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rels" ContentType="application/vnd.openxmlformats-package.relationships+xml"/>
  <Default Extension="emf" ContentType="image/x-em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7B20B" w14:textId="564F78BC" w:rsidR="00C11AA4" w:rsidRDefault="00281F40" w:rsidP="00281F40">
      <w:pPr>
        <w:ind w:left="1416" w:firstLine="708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color w:val="FF00FF"/>
          <w:sz w:val="40"/>
        </w:rPr>
        <w:t>Lois de probabilité discrètes</w:t>
      </w:r>
      <w:r>
        <w:rPr>
          <w:rFonts w:ascii="Arial" w:hAnsi="Arial" w:cs="Arial"/>
          <w:sz w:val="20"/>
        </w:rPr>
        <w:t xml:space="preserve">       </w:t>
      </w:r>
      <w:r w:rsidR="00C11AA4">
        <w:rPr>
          <w:rFonts w:ascii="Arial" w:hAnsi="Arial" w:cs="Arial"/>
          <w:sz w:val="20"/>
        </w:rPr>
        <w:t xml:space="preserve">           Terminale S</w:t>
      </w:r>
    </w:p>
    <w:p w14:paraId="3A862963" w14:textId="77777777" w:rsidR="00C11AA4" w:rsidRDefault="00C11AA4" w:rsidP="00C11AA4">
      <w:pPr>
        <w:jc w:val="both"/>
        <w:rPr>
          <w:rFonts w:ascii="Arial" w:hAnsi="Arial" w:cs="Arial"/>
          <w:sz w:val="20"/>
        </w:rPr>
      </w:pPr>
    </w:p>
    <w:p w14:paraId="47EE8931" w14:textId="77777777" w:rsidR="00C11AA4" w:rsidRDefault="00C11AA4" w:rsidP="00C11AA4">
      <w:pPr>
        <w:jc w:val="both"/>
        <w:rPr>
          <w:rFonts w:ascii="Arial" w:hAnsi="Arial" w:cs="Arial"/>
          <w:sz w:val="20"/>
        </w:rPr>
      </w:pPr>
    </w:p>
    <w:p w14:paraId="2511E88E" w14:textId="77777777" w:rsidR="00C11AA4" w:rsidRDefault="00C11AA4" w:rsidP="00CC3EBE">
      <w:pPr>
        <w:ind w:left="2832" w:firstLine="708"/>
        <w:jc w:val="both"/>
        <w:rPr>
          <w:b/>
          <w:color w:val="008000"/>
          <w:u w:val="single"/>
        </w:rPr>
      </w:pPr>
      <w:r w:rsidRPr="0006751A">
        <w:rPr>
          <w:b/>
          <w:color w:val="008000"/>
        </w:rPr>
        <w:t xml:space="preserve">I – </w:t>
      </w:r>
      <w:r w:rsidRPr="0006751A">
        <w:rPr>
          <w:b/>
          <w:color w:val="008000"/>
          <w:u w:val="single"/>
        </w:rPr>
        <w:t>Dénombrement</w:t>
      </w:r>
    </w:p>
    <w:p w14:paraId="02587145" w14:textId="77777777" w:rsidR="00313F60" w:rsidRDefault="00313F60" w:rsidP="00C11AA4">
      <w:pPr>
        <w:jc w:val="both"/>
        <w:rPr>
          <w:b/>
          <w:color w:val="008000"/>
          <w:u w:val="single"/>
        </w:rPr>
      </w:pPr>
    </w:p>
    <w:p w14:paraId="293E2A17" w14:textId="77777777" w:rsidR="00313F60" w:rsidRPr="0006751A" w:rsidRDefault="00313F60" w:rsidP="00313F60">
      <w:pPr>
        <w:pStyle w:val="Titre2"/>
        <w:spacing w:before="0" w:after="0"/>
        <w:rPr>
          <w:rFonts w:cs="Times New Roman"/>
          <w:b w:val="0"/>
          <w:sz w:val="24"/>
          <w:szCs w:val="24"/>
        </w:rPr>
      </w:pPr>
      <w:r w:rsidRPr="0006751A">
        <w:rPr>
          <w:rFonts w:cs="Times New Roman"/>
          <w:b w:val="0"/>
          <w:sz w:val="24"/>
          <w:szCs w:val="24"/>
          <w:u w:val="single"/>
        </w:rPr>
        <w:t>Exe</w:t>
      </w:r>
      <w:r>
        <w:rPr>
          <w:rFonts w:cs="Times New Roman"/>
          <w:b w:val="0"/>
          <w:sz w:val="24"/>
          <w:szCs w:val="24"/>
          <w:u w:val="single"/>
        </w:rPr>
        <w:t>rcice</w:t>
      </w:r>
      <w:r w:rsidRPr="0006751A">
        <w:rPr>
          <w:rFonts w:cs="Times New Roman"/>
          <w:b w:val="0"/>
          <w:sz w:val="24"/>
          <w:szCs w:val="24"/>
          <w:u w:val="single"/>
        </w:rPr>
        <w:t xml:space="preserve"> 1</w:t>
      </w:r>
      <w:r>
        <w:rPr>
          <w:rFonts w:cs="Times New Roman"/>
          <w:b w:val="0"/>
          <w:sz w:val="24"/>
          <w:szCs w:val="24"/>
        </w:rPr>
        <w:t> : N</w:t>
      </w:r>
      <w:r w:rsidRPr="0006751A">
        <w:rPr>
          <w:rFonts w:cs="Times New Roman"/>
          <w:b w:val="0"/>
          <w:sz w:val="24"/>
          <w:szCs w:val="24"/>
        </w:rPr>
        <w:t>ombre de codes d’immeubles : 4 chiffres suivis d’u</w:t>
      </w:r>
      <w:r>
        <w:rPr>
          <w:rFonts w:cs="Times New Roman"/>
          <w:b w:val="0"/>
          <w:sz w:val="24"/>
          <w:szCs w:val="24"/>
        </w:rPr>
        <w:t>ne lettre choisie entre A ou B.</w:t>
      </w:r>
    </w:p>
    <w:p w14:paraId="50E17026" w14:textId="77777777" w:rsidR="00313F60" w:rsidRDefault="00313F60" w:rsidP="00313F60">
      <w:pPr>
        <w:pStyle w:val="Texte"/>
        <w:rPr>
          <w:rFonts w:ascii="Times New Roman" w:hAnsi="Times New Roman"/>
          <w:sz w:val="24"/>
          <w:szCs w:val="24"/>
        </w:rPr>
      </w:pPr>
      <w:r w:rsidRPr="0006751A">
        <w:rPr>
          <w:rFonts w:ascii="Times New Roman" w:hAnsi="Times New Roman"/>
          <w:sz w:val="24"/>
          <w:szCs w:val="24"/>
        </w:rPr>
        <w:tab/>
        <w:t>Nombre de combinaisons distinctes d’un code de coffre-fort d</w:t>
      </w:r>
      <w:r>
        <w:rPr>
          <w:rFonts w:ascii="Times New Roman" w:hAnsi="Times New Roman"/>
          <w:sz w:val="24"/>
          <w:szCs w:val="24"/>
        </w:rPr>
        <w:t>e trois roues crantées de 0 à 9.</w:t>
      </w:r>
    </w:p>
    <w:p w14:paraId="739839B1" w14:textId="77777777" w:rsidR="00313F60" w:rsidRDefault="00313F60" w:rsidP="00313F60">
      <w:pPr>
        <w:pStyle w:val="Texte"/>
        <w:rPr>
          <w:rFonts w:ascii="Times New Roman" w:hAnsi="Times New Roman"/>
          <w:sz w:val="24"/>
          <w:szCs w:val="24"/>
        </w:rPr>
      </w:pPr>
    </w:p>
    <w:p w14:paraId="70AC8431" w14:textId="77777777" w:rsidR="00C11AA4" w:rsidRPr="0006751A" w:rsidRDefault="00C11AA4" w:rsidP="00C11AA4">
      <w:pPr>
        <w:ind w:left="708" w:firstLine="708"/>
        <w:jc w:val="both"/>
        <w:rPr>
          <w:b/>
          <w:color w:val="0000FF"/>
          <w:u w:val="single"/>
        </w:rPr>
      </w:pPr>
      <w:r w:rsidRPr="0006751A">
        <w:rPr>
          <w:b/>
          <w:color w:val="0000FF"/>
        </w:rPr>
        <w:t xml:space="preserve">1.   </w:t>
      </w:r>
      <w:r w:rsidRPr="0006751A">
        <w:rPr>
          <w:b/>
          <w:color w:val="0000FF"/>
          <w:u w:val="single"/>
        </w:rPr>
        <w:t>factorielle</w:t>
      </w:r>
    </w:p>
    <w:p w14:paraId="255846AF" w14:textId="77777777" w:rsidR="00C11AA4" w:rsidRPr="0006751A" w:rsidRDefault="00C11AA4" w:rsidP="00C11AA4">
      <w:pPr>
        <w:ind w:left="708" w:firstLine="708"/>
        <w:jc w:val="both"/>
      </w:pPr>
    </w:p>
    <w:p w14:paraId="469C7D38" w14:textId="77777777" w:rsidR="00C11AA4" w:rsidRDefault="00C11AA4" w:rsidP="00C11AA4">
      <w:pPr>
        <w:pStyle w:val="Texte"/>
        <w:jc w:val="left"/>
        <w:rPr>
          <w:rFonts w:ascii="Times New Roman" w:hAnsi="Times New Roman"/>
          <w:sz w:val="24"/>
          <w:szCs w:val="24"/>
        </w:rPr>
      </w:pPr>
      <w:r w:rsidRPr="0006751A">
        <w:rPr>
          <w:rFonts w:ascii="Times New Roman" w:hAnsi="Times New Roman"/>
          <w:sz w:val="24"/>
          <w:szCs w:val="24"/>
        </w:rPr>
        <w:t xml:space="preserve">E est un ensemble fini et on note </w:t>
      </w:r>
      <w:r w:rsidRPr="00313F60">
        <w:rPr>
          <w:rFonts w:ascii="Times New Roman" w:hAnsi="Times New Roman"/>
          <w:i/>
          <w:sz w:val="24"/>
          <w:szCs w:val="24"/>
        </w:rPr>
        <w:t>n</w:t>
      </w:r>
      <w:r w:rsidRPr="0006751A">
        <w:rPr>
          <w:rFonts w:ascii="Times New Roman" w:hAnsi="Times New Roman"/>
          <w:sz w:val="24"/>
          <w:szCs w:val="24"/>
        </w:rPr>
        <w:t xml:space="preserve"> son cardinal : Card(E) = </w:t>
      </w:r>
      <w:r w:rsidRPr="00313F60">
        <w:rPr>
          <w:rFonts w:ascii="Times New Roman" w:hAnsi="Times New Roman"/>
          <w:i/>
          <w:sz w:val="24"/>
          <w:szCs w:val="24"/>
        </w:rPr>
        <w:t>n</w:t>
      </w:r>
      <w:r w:rsidRPr="0006751A">
        <w:rPr>
          <w:rFonts w:ascii="Times New Roman" w:hAnsi="Times New Roman"/>
          <w:sz w:val="24"/>
          <w:szCs w:val="24"/>
        </w:rPr>
        <w:t>.</w:t>
      </w:r>
    </w:p>
    <w:p w14:paraId="7C7C986B" w14:textId="77777777" w:rsidR="00C11AA4" w:rsidRPr="0006751A" w:rsidRDefault="00C11AA4" w:rsidP="00C11AA4">
      <w:pPr>
        <w:pStyle w:val="Texte"/>
        <w:jc w:val="left"/>
        <w:rPr>
          <w:rFonts w:ascii="Times New Roman" w:hAnsi="Times New Roman"/>
          <w:b/>
          <w:color w:val="3366FF"/>
          <w:sz w:val="24"/>
          <w:szCs w:val="24"/>
        </w:rPr>
      </w:pPr>
      <w:r w:rsidRPr="0006751A">
        <w:rPr>
          <w:rFonts w:ascii="Times New Roman" w:hAnsi="Times New Roman"/>
          <w:b/>
          <w:color w:val="3366FF"/>
          <w:sz w:val="24"/>
          <w:szCs w:val="24"/>
        </w:rPr>
        <w:t xml:space="preserve">On appelle Permutation sur E toute </w:t>
      </w:r>
      <w:r w:rsidRPr="00313F60">
        <w:rPr>
          <w:rFonts w:ascii="Times New Roman" w:hAnsi="Times New Roman"/>
          <w:b/>
          <w:i/>
          <w:color w:val="3366FF"/>
          <w:sz w:val="24"/>
          <w:szCs w:val="24"/>
        </w:rPr>
        <w:t>n</w:t>
      </w:r>
      <w:r w:rsidRPr="0006751A">
        <w:rPr>
          <w:rFonts w:ascii="Times New Roman" w:hAnsi="Times New Roman"/>
          <w:b/>
          <w:color w:val="3366FF"/>
          <w:sz w:val="24"/>
          <w:szCs w:val="24"/>
        </w:rPr>
        <w:t>-liste des éléments de E.</w:t>
      </w:r>
    </w:p>
    <w:p w14:paraId="52F04139" w14:textId="77777777" w:rsidR="00C11AA4" w:rsidRPr="0006751A" w:rsidRDefault="00C11AA4" w:rsidP="00C11AA4">
      <w:pPr>
        <w:pStyle w:val="Texte"/>
        <w:jc w:val="left"/>
        <w:rPr>
          <w:rFonts w:ascii="Times New Roman" w:hAnsi="Times New Roman"/>
          <w:sz w:val="24"/>
          <w:szCs w:val="24"/>
        </w:rPr>
      </w:pPr>
      <w:r w:rsidRPr="0006751A">
        <w:rPr>
          <w:rFonts w:ascii="Times New Roman" w:hAnsi="Times New Roman"/>
          <w:sz w:val="24"/>
          <w:szCs w:val="24"/>
        </w:rPr>
        <w:t>Par exemple, si E = {a ; b ; c ; d} , une permutation de E est (a ; b ; d ; c)  ou (b ; a; d ; c).</w:t>
      </w:r>
      <w:r w:rsidRPr="0006751A">
        <w:rPr>
          <w:rFonts w:ascii="Times New Roman" w:hAnsi="Times New Roman"/>
          <w:sz w:val="24"/>
          <w:szCs w:val="24"/>
        </w:rPr>
        <w:br/>
        <w:t>En revanche (a ; b; c ; c) n'est pas une permutation de E car l'élément "c" apparait 2 fois.</w:t>
      </w:r>
      <w:r w:rsidRPr="0006751A">
        <w:rPr>
          <w:rFonts w:ascii="Times New Roman" w:hAnsi="Times New Roman"/>
          <w:sz w:val="24"/>
          <w:szCs w:val="24"/>
        </w:rPr>
        <w:br/>
        <w:t>Une permutation de E est donc un élément de E</w:t>
      </w:r>
      <w:r w:rsidRPr="0006751A">
        <w:rPr>
          <w:rFonts w:ascii="Times New Roman" w:hAnsi="Times New Roman"/>
          <w:sz w:val="24"/>
          <w:szCs w:val="24"/>
          <w:vertAlign w:val="superscript"/>
        </w:rPr>
        <w:t>n</w:t>
      </w:r>
      <w:r w:rsidRPr="0006751A">
        <w:rPr>
          <w:rFonts w:ascii="Times New Roman" w:hAnsi="Times New Roman"/>
          <w:sz w:val="24"/>
          <w:szCs w:val="24"/>
        </w:rPr>
        <w:t xml:space="preserve"> dont lequel chaque élément de E apparait une et une seule fois.</w:t>
      </w:r>
    </w:p>
    <w:p w14:paraId="66030763" w14:textId="77777777" w:rsidR="00C11AA4" w:rsidRPr="0006751A" w:rsidRDefault="00C11AA4" w:rsidP="00C11AA4">
      <w:pPr>
        <w:pStyle w:val="Texte"/>
        <w:jc w:val="left"/>
        <w:rPr>
          <w:rFonts w:ascii="Times New Roman" w:hAnsi="Times New Roman"/>
          <w:b/>
          <w:color w:val="FF0000"/>
          <w:sz w:val="24"/>
          <w:szCs w:val="24"/>
        </w:rPr>
      </w:pPr>
      <w:r w:rsidRPr="0006751A">
        <w:rPr>
          <w:rFonts w:ascii="Times New Roman" w:hAnsi="Times New Roman"/>
          <w:b/>
          <w:color w:val="FF0000"/>
          <w:sz w:val="24"/>
          <w:szCs w:val="24"/>
        </w:rPr>
        <w:t xml:space="preserve">Le nombre de permutations d'un ensemble ayant </w:t>
      </w:r>
      <w:r w:rsidRPr="00313F60">
        <w:rPr>
          <w:rFonts w:ascii="Times New Roman" w:hAnsi="Times New Roman"/>
          <w:b/>
          <w:i/>
          <w:color w:val="FF0000"/>
          <w:sz w:val="24"/>
          <w:szCs w:val="24"/>
        </w:rPr>
        <w:t>n</w:t>
      </w:r>
      <w:r w:rsidRPr="0006751A">
        <w:rPr>
          <w:rFonts w:ascii="Times New Roman" w:hAnsi="Times New Roman"/>
          <w:b/>
          <w:color w:val="FF0000"/>
          <w:sz w:val="24"/>
          <w:szCs w:val="24"/>
        </w:rPr>
        <w:t xml:space="preserve"> éléments est :   n x (n - 1) x (n - 2) x ... x 2 x 1.</w:t>
      </w:r>
    </w:p>
    <w:p w14:paraId="1D3F5F72" w14:textId="77777777" w:rsidR="00C11AA4" w:rsidRPr="0006751A" w:rsidRDefault="00C11AA4" w:rsidP="00C11AA4">
      <w:pPr>
        <w:pStyle w:val="Texte"/>
        <w:rPr>
          <w:rFonts w:ascii="Times New Roman" w:hAnsi="Times New Roman"/>
          <w:color w:val="FF0000"/>
          <w:sz w:val="24"/>
          <w:szCs w:val="24"/>
        </w:rPr>
      </w:pPr>
    </w:p>
    <w:p w14:paraId="233D6345" w14:textId="77777777" w:rsidR="00C11AA4" w:rsidRPr="0006751A" w:rsidRDefault="00C11AA4" w:rsidP="00C11AA4">
      <w:pPr>
        <w:pStyle w:val="Texte"/>
        <w:rPr>
          <w:rFonts w:ascii="Times New Roman" w:hAnsi="Times New Roman"/>
          <w:noProof w:val="0"/>
          <w:color w:val="0000FF"/>
          <w:sz w:val="24"/>
          <w:szCs w:val="24"/>
        </w:rPr>
      </w:pPr>
      <w:r w:rsidRPr="0006751A">
        <w:rPr>
          <w:rFonts w:ascii="Times New Roman" w:hAnsi="Times New Roman"/>
          <w:b/>
          <w:bCs/>
          <w:sz w:val="24"/>
          <w:szCs w:val="24"/>
          <w:u w:val="single"/>
        </w:rPr>
        <w:t>Définition</w:t>
      </w:r>
      <w:r w:rsidRPr="0006751A">
        <w:rPr>
          <w:rFonts w:ascii="Times New Roman" w:hAnsi="Times New Roman"/>
          <w:sz w:val="24"/>
          <w:szCs w:val="24"/>
        </w:rPr>
        <w:t xml:space="preserve"> : </w:t>
      </w:r>
      <w:r w:rsidRPr="0006751A">
        <w:rPr>
          <w:rFonts w:ascii="Times New Roman" w:hAnsi="Times New Roman"/>
          <w:noProof w:val="0"/>
          <w:color w:val="0000FF"/>
          <w:sz w:val="24"/>
          <w:szCs w:val="24"/>
        </w:rPr>
        <w:t xml:space="preserve">Si n est un entier strictement positif, on appelle </w:t>
      </w:r>
      <w:r w:rsidRPr="00313F60">
        <w:rPr>
          <w:rFonts w:ascii="Times New Roman" w:hAnsi="Times New Roman"/>
          <w:b/>
          <w:i/>
          <w:noProof w:val="0"/>
          <w:color w:val="0000FF"/>
          <w:sz w:val="24"/>
          <w:szCs w:val="24"/>
        </w:rPr>
        <w:t>factorielle de n</w:t>
      </w:r>
      <w:r w:rsidRPr="0006751A">
        <w:rPr>
          <w:rFonts w:ascii="Times New Roman" w:hAnsi="Times New Roman"/>
          <w:noProof w:val="0"/>
          <w:color w:val="0000FF"/>
          <w:sz w:val="24"/>
          <w:szCs w:val="24"/>
        </w:rPr>
        <w:t xml:space="preserve"> (ou </w:t>
      </w:r>
      <w:r w:rsidRPr="00313F60">
        <w:rPr>
          <w:rFonts w:ascii="Times New Roman" w:hAnsi="Times New Roman"/>
          <w:b/>
          <w:i/>
          <w:noProof w:val="0"/>
          <w:color w:val="0000FF"/>
          <w:sz w:val="24"/>
          <w:szCs w:val="24"/>
        </w:rPr>
        <w:t>n factorielle</w:t>
      </w:r>
      <w:r w:rsidRPr="0006751A">
        <w:rPr>
          <w:rFonts w:ascii="Times New Roman" w:hAnsi="Times New Roman"/>
          <w:noProof w:val="0"/>
          <w:color w:val="0000FF"/>
          <w:sz w:val="24"/>
          <w:szCs w:val="24"/>
        </w:rPr>
        <w:t xml:space="preserve">) le nombre noté </w:t>
      </w:r>
      <w:r w:rsidRPr="00313F60">
        <w:rPr>
          <w:rFonts w:ascii="Times New Roman" w:hAnsi="Times New Roman"/>
          <w:b/>
          <w:noProof w:val="0"/>
          <w:color w:val="0000FF"/>
          <w:sz w:val="24"/>
          <w:szCs w:val="24"/>
        </w:rPr>
        <w:t>n!</w:t>
      </w:r>
      <w:r w:rsidRPr="00313F60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06751A">
        <w:rPr>
          <w:rFonts w:ascii="Times New Roman" w:hAnsi="Times New Roman"/>
          <w:color w:val="0000FF"/>
          <w:sz w:val="24"/>
          <w:szCs w:val="24"/>
        </w:rPr>
        <w:t>égal au produit de tous les entiers naturels compris entre 1 et n.</w:t>
      </w:r>
    </w:p>
    <w:p w14:paraId="05161327" w14:textId="458D56B3" w:rsidR="00C11AA4" w:rsidRPr="0006751A" w:rsidRDefault="00313F60" w:rsidP="00C11AA4">
      <w:pPr>
        <w:pStyle w:val="Tex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 w:val="0"/>
          <w:color w:val="FF0000"/>
          <w:sz w:val="24"/>
          <w:szCs w:val="24"/>
        </w:rPr>
        <w:tab/>
      </w:r>
      <w:r>
        <w:rPr>
          <w:rFonts w:ascii="Times New Roman" w:hAnsi="Times New Roman"/>
          <w:noProof w:val="0"/>
          <w:color w:val="FF0000"/>
          <w:sz w:val="24"/>
          <w:szCs w:val="24"/>
        </w:rPr>
        <w:tab/>
      </w:r>
      <w:r w:rsidR="00C11AA4" w:rsidRPr="0006751A">
        <w:rPr>
          <w:rFonts w:ascii="Times New Roman" w:hAnsi="Times New Roman"/>
          <w:noProof w:val="0"/>
          <w:color w:val="FF0000"/>
          <w:sz w:val="24"/>
          <w:szCs w:val="24"/>
        </w:rPr>
        <w:tab/>
      </w:r>
      <w:proofErr w:type="gramStart"/>
      <w:r w:rsidR="00C11AA4" w:rsidRPr="0006751A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n</w:t>
      </w:r>
      <w:proofErr w:type="gramEnd"/>
      <w:r w:rsidR="00C11AA4" w:rsidRPr="0006751A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 xml:space="preserve">! = </w:t>
      </w:r>
      <w:r w:rsidR="00C11AA4" w:rsidRPr="0006751A">
        <w:rPr>
          <w:rFonts w:ascii="Times New Roman" w:hAnsi="Times New Roman"/>
          <w:b/>
          <w:bCs/>
          <w:color w:val="FF0000"/>
          <w:sz w:val="24"/>
          <w:szCs w:val="24"/>
          <w:bdr w:val="single" w:sz="4" w:space="0" w:color="auto"/>
        </w:rPr>
        <w:t xml:space="preserve">n x (n - 1) x (n - 2) x ... x 2 x 1   </w:t>
      </w:r>
      <w:r w:rsidR="00C11AA4" w:rsidRPr="0006751A">
        <w:rPr>
          <w:rFonts w:ascii="Times New Roman" w:hAnsi="Times New Roman"/>
          <w:sz w:val="24"/>
          <w:szCs w:val="24"/>
        </w:rPr>
        <w:t xml:space="preserve">        Par convention, on posera   0! = 1.</w:t>
      </w:r>
      <w:r>
        <w:rPr>
          <w:rFonts w:ascii="Times New Roman" w:hAnsi="Times New Roman"/>
          <w:sz w:val="24"/>
          <w:szCs w:val="24"/>
        </w:rPr>
        <w:t xml:space="preserve">      1 ! = 1</w:t>
      </w:r>
    </w:p>
    <w:p w14:paraId="3AE984C7" w14:textId="77777777" w:rsidR="00C11AA4" w:rsidRPr="0006751A" w:rsidRDefault="00C11AA4" w:rsidP="00C11AA4">
      <w:pPr>
        <w:pStyle w:val="Texte"/>
        <w:rPr>
          <w:rFonts w:ascii="Times New Roman" w:hAnsi="Times New Roman"/>
          <w:sz w:val="24"/>
          <w:szCs w:val="24"/>
        </w:rPr>
      </w:pPr>
      <w:r w:rsidRPr="00CC7F9D">
        <w:rPr>
          <w:rFonts w:ascii="Times New Roman" w:hAnsi="Times New Roman"/>
          <w:b/>
          <w:sz w:val="24"/>
          <w:szCs w:val="24"/>
          <w:u w:val="single"/>
        </w:rPr>
        <w:t>Propriétés</w:t>
      </w:r>
      <w:r>
        <w:rPr>
          <w:rFonts w:ascii="Times New Roman" w:hAnsi="Times New Roman"/>
          <w:sz w:val="24"/>
          <w:szCs w:val="24"/>
        </w:rPr>
        <w:t xml:space="preserve"> : (n+1) ! = (n+1) n !   et   </w:t>
      </w:r>
      <w:r w:rsidRPr="007C36CF">
        <w:rPr>
          <w:rFonts w:ascii="Times New Roman" w:hAnsi="Times New Roman"/>
          <w:position w:val="-24"/>
          <w:sz w:val="24"/>
          <w:szCs w:val="24"/>
        </w:rPr>
        <w:object w:dxaOrig="4500" w:dyaOrig="660" w14:anchorId="23121A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33pt" o:ole="">
            <v:imagedata r:id="rId6" o:title=""/>
          </v:shape>
          <o:OLEObject Type="Embed" ProgID="Equation.DSMT4" ShapeID="_x0000_i1025" DrawAspect="Content" ObjectID="_1257496639" r:id="rId7"/>
        </w:object>
      </w:r>
    </w:p>
    <w:p w14:paraId="2B979651" w14:textId="437CAEED" w:rsidR="00C11AA4" w:rsidRDefault="00C11AA4" w:rsidP="00C11AA4">
      <w:pPr>
        <w:pStyle w:val="Texte"/>
        <w:rPr>
          <w:rFonts w:ascii="Times New Roman" w:hAnsi="Times New Roman"/>
          <w:sz w:val="24"/>
          <w:szCs w:val="24"/>
        </w:rPr>
      </w:pPr>
      <w:r w:rsidRPr="00CC7F9D">
        <w:rPr>
          <w:rFonts w:ascii="Times New Roman" w:hAnsi="Times New Roman"/>
          <w:bCs/>
          <w:sz w:val="24"/>
          <w:szCs w:val="24"/>
          <w:u w:val="single"/>
        </w:rPr>
        <w:t>Exemple</w:t>
      </w:r>
      <w:r w:rsidR="00493715">
        <w:rPr>
          <w:rFonts w:ascii="Times New Roman" w:hAnsi="Times New Roman"/>
          <w:sz w:val="24"/>
          <w:szCs w:val="24"/>
        </w:rPr>
        <w:t xml:space="preserve"> : </w:t>
      </w:r>
      <w:r w:rsidRPr="0006751A">
        <w:rPr>
          <w:rFonts w:ascii="Times New Roman" w:hAnsi="Times New Roman"/>
          <w:sz w:val="24"/>
          <w:szCs w:val="24"/>
        </w:rPr>
        <w:t xml:space="preserve">Dans une salle contenant 20 personnes, on veut faire sortir les personnes les unes après les autres. Ceci correspond à classer les personnes de la première à la vingtième. Il y a donc 20! façons de faire sortir les 20 personnes, c'est à dire 2 432 902 008 176 640 000 façons. </w:t>
      </w:r>
    </w:p>
    <w:p w14:paraId="44487E5C" w14:textId="77777777" w:rsidR="00BC4181" w:rsidRPr="0006751A" w:rsidRDefault="00BC4181" w:rsidP="00C11AA4">
      <w:pPr>
        <w:pStyle w:val="Texte"/>
        <w:rPr>
          <w:rFonts w:ascii="Times New Roman" w:hAnsi="Times New Roman"/>
          <w:sz w:val="24"/>
          <w:szCs w:val="24"/>
        </w:rPr>
      </w:pPr>
    </w:p>
    <w:p w14:paraId="265E88ED" w14:textId="14912FA9" w:rsidR="00281F40" w:rsidRDefault="00493715" w:rsidP="00C11AA4">
      <w:pPr>
        <w:pStyle w:val="Texte"/>
        <w:rPr>
          <w:rFonts w:ascii="Times New Roman" w:hAnsi="Times New Roman"/>
          <w:sz w:val="24"/>
          <w:szCs w:val="24"/>
        </w:rPr>
      </w:pPr>
      <w:r w:rsidRPr="00281F40">
        <w:rPr>
          <w:rFonts w:ascii="Times New Roman" w:hAnsi="Times New Roman"/>
          <w:sz w:val="24"/>
          <w:szCs w:val="24"/>
          <w:u w:val="single"/>
        </w:rPr>
        <w:t>Exercice 2 :</w:t>
      </w:r>
      <w:r>
        <w:rPr>
          <w:rFonts w:ascii="Times New Roman" w:hAnsi="Times New Roman"/>
          <w:sz w:val="24"/>
          <w:szCs w:val="24"/>
        </w:rPr>
        <w:t xml:space="preserve"> </w:t>
      </w:r>
      <w:r w:rsidR="00C11AA4" w:rsidRPr="0006751A">
        <w:rPr>
          <w:rFonts w:ascii="Times New Roman" w:hAnsi="Times New Roman"/>
          <w:sz w:val="24"/>
          <w:szCs w:val="24"/>
        </w:rPr>
        <w:t xml:space="preserve"> Avec les chiffres 1 ; 2 ; 3 ...; 9 , on veut écrire tous les nombres possibles en utlisant tous ces chiffres une et une seule fois. </w:t>
      </w:r>
      <w:r w:rsidR="00281F40">
        <w:rPr>
          <w:rFonts w:ascii="Times New Roman" w:hAnsi="Times New Roman"/>
          <w:sz w:val="24"/>
          <w:szCs w:val="24"/>
        </w:rPr>
        <w:t>Combien y-a-t-il de nombres</w:t>
      </w:r>
      <w:r w:rsidR="007B4E4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81F40">
        <w:rPr>
          <w:rFonts w:ascii="Times New Roman" w:hAnsi="Times New Roman"/>
          <w:sz w:val="24"/>
          <w:szCs w:val="24"/>
        </w:rPr>
        <w:t>possibles ?</w:t>
      </w:r>
    </w:p>
    <w:p w14:paraId="716E7AF6" w14:textId="13B7A86B" w:rsidR="00C11AA4" w:rsidRPr="0006751A" w:rsidRDefault="00C11AA4" w:rsidP="00C11AA4">
      <w:pPr>
        <w:pStyle w:val="Texte"/>
        <w:rPr>
          <w:rFonts w:ascii="Times New Roman" w:hAnsi="Times New Roman"/>
          <w:sz w:val="24"/>
          <w:szCs w:val="24"/>
        </w:rPr>
      </w:pPr>
      <w:r w:rsidRPr="0006751A">
        <w:rPr>
          <w:rFonts w:ascii="Times New Roman" w:hAnsi="Times New Roman"/>
          <w:sz w:val="24"/>
          <w:szCs w:val="24"/>
        </w:rPr>
        <w:t xml:space="preserve"> </w:t>
      </w:r>
    </w:p>
    <w:p w14:paraId="5BA8C384" w14:textId="77777777" w:rsidR="00C11AA4" w:rsidRDefault="00C11AA4" w:rsidP="00C11AA4">
      <w:pPr>
        <w:ind w:left="708" w:firstLine="708"/>
        <w:jc w:val="both"/>
        <w:rPr>
          <w:b/>
          <w:color w:val="0000FF"/>
          <w:u w:val="single"/>
        </w:rPr>
      </w:pPr>
      <w:r w:rsidRPr="0006751A">
        <w:rPr>
          <w:b/>
          <w:color w:val="0000FF"/>
        </w:rPr>
        <w:t xml:space="preserve">2.   </w:t>
      </w:r>
      <w:r w:rsidRPr="0006751A">
        <w:rPr>
          <w:b/>
          <w:color w:val="0000FF"/>
          <w:u w:val="single"/>
        </w:rPr>
        <w:t>combinaison</w:t>
      </w:r>
    </w:p>
    <w:p w14:paraId="746197BC" w14:textId="77777777" w:rsidR="00C11AA4" w:rsidRPr="0006751A" w:rsidRDefault="00C11AA4" w:rsidP="00C11AA4">
      <w:pPr>
        <w:ind w:left="708" w:firstLine="708"/>
        <w:jc w:val="both"/>
        <w:rPr>
          <w:b/>
          <w:color w:val="0000FF"/>
          <w:u w:val="single"/>
        </w:rPr>
      </w:pPr>
    </w:p>
    <w:p w14:paraId="5F070001" w14:textId="0BB18A29" w:rsidR="00C11AA4" w:rsidRDefault="00C11AA4" w:rsidP="00C11AA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06751A">
        <w:rPr>
          <w:rFonts w:ascii="Times New Roman" w:hAnsi="Times New Roman" w:cs="Times New Roman"/>
        </w:rPr>
        <w:t xml:space="preserve">E est un ensemble fini de cardinal </w:t>
      </w:r>
      <w:r w:rsidRPr="00281F40">
        <w:rPr>
          <w:rFonts w:ascii="Times New Roman" w:hAnsi="Times New Roman" w:cs="Times New Roman"/>
          <w:i/>
        </w:rPr>
        <w:t>n</w:t>
      </w:r>
      <w:r w:rsidRPr="0006751A">
        <w:rPr>
          <w:rFonts w:ascii="Times New Roman" w:hAnsi="Times New Roman" w:cs="Times New Roman"/>
        </w:rPr>
        <w:t xml:space="preserve"> : </w:t>
      </w:r>
      <w:proofErr w:type="spellStart"/>
      <w:r w:rsidRPr="0006751A">
        <w:rPr>
          <w:rFonts w:ascii="Times New Roman" w:hAnsi="Times New Roman" w:cs="Times New Roman"/>
        </w:rPr>
        <w:t>Card</w:t>
      </w:r>
      <w:proofErr w:type="spellEnd"/>
      <w:r w:rsidRPr="0006751A">
        <w:rPr>
          <w:rFonts w:ascii="Times New Roman" w:hAnsi="Times New Roman" w:cs="Times New Roman"/>
        </w:rPr>
        <w:t xml:space="preserve">(E) = </w:t>
      </w:r>
      <w:r w:rsidRPr="00281F40">
        <w:rPr>
          <w:rFonts w:ascii="Times New Roman" w:hAnsi="Times New Roman" w:cs="Times New Roman"/>
          <w:i/>
        </w:rPr>
        <w:t>n.</w:t>
      </w:r>
      <w:r w:rsidRPr="0006751A">
        <w:rPr>
          <w:rFonts w:ascii="Times New Roman" w:hAnsi="Times New Roman" w:cs="Times New Roman"/>
        </w:rPr>
        <w:br/>
        <w:t xml:space="preserve">Pour </w:t>
      </w:r>
      <w:r w:rsidRPr="00281F40">
        <w:rPr>
          <w:rFonts w:ascii="Times New Roman" w:hAnsi="Times New Roman" w:cs="Times New Roman"/>
          <w:i/>
        </w:rPr>
        <w:t>p</w:t>
      </w:r>
      <w:r w:rsidRPr="0006751A">
        <w:rPr>
          <w:rFonts w:ascii="Times New Roman" w:hAnsi="Times New Roman" w:cs="Times New Roman"/>
        </w:rPr>
        <w:t xml:space="preserve"> entier appartenant à {0 ; 1 ; 2 ; ... ;</w:t>
      </w:r>
      <w:r w:rsidR="00281F40">
        <w:rPr>
          <w:rFonts w:ascii="Times New Roman" w:hAnsi="Times New Roman" w:cs="Times New Roman"/>
        </w:rPr>
        <w:t xml:space="preserve"> </w:t>
      </w:r>
      <w:r w:rsidRPr="00281F40">
        <w:rPr>
          <w:rFonts w:ascii="Times New Roman" w:hAnsi="Times New Roman" w:cs="Times New Roman"/>
          <w:i/>
        </w:rPr>
        <w:t>n</w:t>
      </w:r>
      <w:r w:rsidRPr="0006751A">
        <w:rPr>
          <w:rFonts w:ascii="Times New Roman" w:hAnsi="Times New Roman" w:cs="Times New Roman"/>
        </w:rPr>
        <w:t xml:space="preserve">}, on note </w:t>
      </w:r>
      <w:proofErr w:type="spellStart"/>
      <w:r w:rsidRPr="0006751A">
        <w:rPr>
          <w:rFonts w:ascii="Times New Roman" w:hAnsi="Times New Roman" w:cs="Times New Roman"/>
        </w:rPr>
        <w:t>E</w:t>
      </w:r>
      <w:r w:rsidRPr="0006751A">
        <w:rPr>
          <w:rFonts w:ascii="Times New Roman" w:hAnsi="Times New Roman" w:cs="Times New Roman"/>
          <w:vertAlign w:val="subscript"/>
        </w:rPr>
        <w:t>p</w:t>
      </w:r>
      <w:proofErr w:type="spellEnd"/>
      <w:r w:rsidRPr="0006751A">
        <w:rPr>
          <w:rFonts w:ascii="Times New Roman" w:hAnsi="Times New Roman" w:cs="Times New Roman"/>
        </w:rPr>
        <w:t xml:space="preserve"> l'ensemble des parties de E ayant exactement </w:t>
      </w:r>
      <w:r w:rsidRPr="00281F40">
        <w:rPr>
          <w:rFonts w:ascii="Times New Roman" w:hAnsi="Times New Roman" w:cs="Times New Roman"/>
          <w:i/>
        </w:rPr>
        <w:t>p</w:t>
      </w:r>
      <w:r w:rsidRPr="0006751A">
        <w:rPr>
          <w:rFonts w:ascii="Times New Roman" w:hAnsi="Times New Roman" w:cs="Times New Roman"/>
        </w:rPr>
        <w:t xml:space="preserve"> éléments</w:t>
      </w:r>
      <w:r w:rsidR="00281F40">
        <w:rPr>
          <w:rFonts w:ascii="Times New Roman" w:hAnsi="Times New Roman" w:cs="Times New Roman"/>
        </w:rPr>
        <w:t xml:space="preserve"> distincts</w:t>
      </w:r>
      <w:r w:rsidRPr="0006751A">
        <w:rPr>
          <w:rFonts w:ascii="Times New Roman" w:hAnsi="Times New Roman" w:cs="Times New Roman"/>
        </w:rPr>
        <w:t>.</w:t>
      </w:r>
    </w:p>
    <w:p w14:paraId="2C2460DF" w14:textId="77777777" w:rsidR="00BC4181" w:rsidRPr="0006751A" w:rsidRDefault="00BC4181" w:rsidP="00C11AA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14:paraId="2A98182E" w14:textId="3EE728CD" w:rsidR="00C11AA4" w:rsidRPr="0006751A" w:rsidRDefault="00C11AA4" w:rsidP="00C11AA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06751A">
        <w:rPr>
          <w:rFonts w:ascii="Times New Roman" w:hAnsi="Times New Roman" w:cs="Times New Roman"/>
          <w:b/>
          <w:bCs/>
          <w:u w:val="single"/>
        </w:rPr>
        <w:t>a) Définition:</w:t>
      </w:r>
      <w:r w:rsidRPr="0006751A">
        <w:rPr>
          <w:rFonts w:ascii="Times New Roman" w:hAnsi="Times New Roman" w:cs="Times New Roman"/>
        </w:rPr>
        <w:t xml:space="preserve"> </w:t>
      </w:r>
      <w:r w:rsidRPr="0006751A">
        <w:rPr>
          <w:rFonts w:ascii="Times New Roman" w:hAnsi="Times New Roman" w:cs="Times New Roman"/>
          <w:color w:val="FF0000"/>
        </w:rPr>
        <w:t xml:space="preserve">On appelle </w:t>
      </w:r>
      <w:r w:rsidRPr="00281F40">
        <w:rPr>
          <w:rFonts w:ascii="Times New Roman" w:hAnsi="Times New Roman" w:cs="Times New Roman"/>
          <w:b/>
          <w:i/>
          <w:color w:val="FF0000"/>
        </w:rPr>
        <w:t>Combinaison</w:t>
      </w:r>
      <w:r w:rsidRPr="0006751A">
        <w:rPr>
          <w:rFonts w:ascii="Times New Roman" w:hAnsi="Times New Roman" w:cs="Times New Roman"/>
          <w:color w:val="FF0000"/>
        </w:rPr>
        <w:t xml:space="preserve"> de </w:t>
      </w:r>
      <w:r w:rsidRPr="00281F40">
        <w:rPr>
          <w:rFonts w:ascii="Times New Roman" w:hAnsi="Times New Roman" w:cs="Times New Roman"/>
          <w:b/>
          <w:i/>
          <w:color w:val="FF0000"/>
        </w:rPr>
        <w:t>p</w:t>
      </w:r>
      <w:r w:rsidRPr="00281F40">
        <w:rPr>
          <w:rFonts w:ascii="Times New Roman" w:hAnsi="Times New Roman" w:cs="Times New Roman"/>
          <w:b/>
          <w:color w:val="FF0000"/>
        </w:rPr>
        <w:t xml:space="preserve"> éléments pris parmi les </w:t>
      </w:r>
      <w:r w:rsidRPr="00281F40">
        <w:rPr>
          <w:rFonts w:ascii="Times New Roman" w:hAnsi="Times New Roman" w:cs="Times New Roman"/>
          <w:b/>
          <w:i/>
          <w:color w:val="FF0000"/>
        </w:rPr>
        <w:t>n</w:t>
      </w:r>
      <w:r w:rsidRPr="00281F40">
        <w:rPr>
          <w:rFonts w:ascii="Times New Roman" w:hAnsi="Times New Roman" w:cs="Times New Roman"/>
          <w:b/>
          <w:color w:val="FF0000"/>
        </w:rPr>
        <w:t xml:space="preserve"> éléments</w:t>
      </w:r>
      <w:r w:rsidRPr="0006751A">
        <w:rPr>
          <w:rFonts w:ascii="Times New Roman" w:hAnsi="Times New Roman" w:cs="Times New Roman"/>
          <w:color w:val="FF0000"/>
        </w:rPr>
        <w:t xml:space="preserve"> de E tout choix de p éléments de E, </w:t>
      </w:r>
      <w:r w:rsidRPr="0006751A">
        <w:rPr>
          <w:rFonts w:ascii="Times New Roman" w:hAnsi="Times New Roman" w:cs="Times New Roman"/>
          <w:color w:val="FF0000"/>
          <w:u w:val="single"/>
        </w:rPr>
        <w:t>sans ordre et sans remise.</w:t>
      </w:r>
      <w:r w:rsidR="004665FC">
        <w:rPr>
          <w:rFonts w:ascii="Times New Roman" w:hAnsi="Times New Roman" w:cs="Times New Roman"/>
          <w:color w:val="FF0000"/>
          <w:u w:val="single"/>
        </w:rPr>
        <w:t xml:space="preserve"> (= simultanément) </w:t>
      </w:r>
      <w:r w:rsidRPr="0006751A">
        <w:rPr>
          <w:rFonts w:ascii="Times New Roman" w:hAnsi="Times New Roman" w:cs="Times New Roman"/>
          <w:color w:val="FF0000"/>
          <w:u w:val="single"/>
        </w:rPr>
        <w:t xml:space="preserve"> </w:t>
      </w:r>
      <w:r w:rsidRPr="0006751A">
        <w:rPr>
          <w:rFonts w:ascii="Times New Roman" w:hAnsi="Times New Roman" w:cs="Times New Roman"/>
          <w:color w:val="FF0000"/>
        </w:rPr>
        <w:t>Cela correspond donc au choix d'une partie de E ayant p éléments, ou d'un sous-ensemble de E à p éléments.   C'est donc un élément de E</w:t>
      </w:r>
      <w:r w:rsidRPr="0006751A">
        <w:rPr>
          <w:rFonts w:ascii="Times New Roman" w:hAnsi="Times New Roman" w:cs="Times New Roman"/>
          <w:color w:val="FF0000"/>
          <w:vertAlign w:val="subscript"/>
        </w:rPr>
        <w:t>p</w:t>
      </w:r>
      <w:r w:rsidRPr="0006751A">
        <w:rPr>
          <w:rFonts w:ascii="Times New Roman" w:hAnsi="Times New Roman" w:cs="Times New Roman"/>
          <w:color w:val="FF0000"/>
        </w:rPr>
        <w:t>.</w:t>
      </w:r>
      <w:r w:rsidRPr="0006751A">
        <w:rPr>
          <w:rFonts w:ascii="Times New Roman" w:hAnsi="Times New Roman" w:cs="Times New Roman"/>
        </w:rPr>
        <w:t xml:space="preserve"> </w:t>
      </w:r>
    </w:p>
    <w:p w14:paraId="5BC600EB" w14:textId="561E2BA9" w:rsidR="00BC4181" w:rsidRPr="0006751A" w:rsidRDefault="00C11AA4" w:rsidP="00C11AA4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  <w:r w:rsidRPr="0006751A">
        <w:rPr>
          <w:rFonts w:ascii="Times New Roman" w:hAnsi="Times New Roman" w:cs="Times New Roman"/>
        </w:rPr>
        <w:t>Par exemple, si E = {1 ; 2 ; 3 ; 4}, choisir une Combinaison de 2 éléments parmi les 4 éléments de E, c'est choisir un de d</w:t>
      </w:r>
      <w:r w:rsidR="00BC4181">
        <w:rPr>
          <w:rFonts w:ascii="Times New Roman" w:hAnsi="Times New Roman" w:cs="Times New Roman"/>
        </w:rPr>
        <w:t>es ensembles suivants:   </w:t>
      </w:r>
      <w:r w:rsidRPr="0006751A">
        <w:rPr>
          <w:rFonts w:ascii="Times New Roman" w:hAnsi="Times New Roman" w:cs="Times New Roman"/>
        </w:rPr>
        <w:t xml:space="preserve">{1;2}   ou  {1;3}  ou  {1;4}  ou  {2;3}  ou {2;4}  ou  {3;4} </w:t>
      </w:r>
      <w:r w:rsidRPr="0006751A">
        <w:rPr>
          <w:rFonts w:ascii="Times New Roman" w:hAnsi="Times New Roman" w:cs="Times New Roman"/>
        </w:rPr>
        <w:br/>
      </w:r>
    </w:p>
    <w:p w14:paraId="258E1D81" w14:textId="77777777" w:rsidR="00C11AA4" w:rsidRPr="0006751A" w:rsidRDefault="00C11AA4" w:rsidP="00C1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6751A">
        <w:rPr>
          <w:b/>
          <w:bCs/>
          <w:color w:val="FF0000"/>
          <w:u w:val="single"/>
        </w:rPr>
        <w:t>Nombre de Combinaisons à p éléments dans un ensemble à n éléments:</w:t>
      </w:r>
      <w:r w:rsidRPr="0006751A">
        <w:rPr>
          <w:color w:val="FF0000"/>
        </w:rPr>
        <w:br/>
        <w:t xml:space="preserve">Pour p quelconque compris entre 0 et n, on note </w:t>
      </w:r>
      <w:r w:rsidRPr="0006751A">
        <w:rPr>
          <w:color w:val="FF0000"/>
          <w:position w:val="-30"/>
        </w:rPr>
        <w:object w:dxaOrig="440" w:dyaOrig="720" w14:anchorId="08858103">
          <v:shape id="_x0000_i1026" type="#_x0000_t75" style="width:22pt;height:36pt" o:ole="">
            <v:imagedata r:id="rId8" o:title=""/>
          </v:shape>
          <o:OLEObject Type="Embed" ProgID="Equation.DSMT4" ShapeID="_x0000_i1026" DrawAspect="Content" ObjectID="_1257496640" r:id="rId9"/>
        </w:object>
      </w:r>
      <w:r w:rsidRPr="0006751A">
        <w:rPr>
          <w:color w:val="FF0000"/>
        </w:rPr>
        <w:t xml:space="preserve">  </w:t>
      </w:r>
      <w:r>
        <w:rPr>
          <w:color w:val="FF0000"/>
        </w:rPr>
        <w:t>« on lit p parmi n »</w:t>
      </w:r>
      <w:r w:rsidRPr="0006751A">
        <w:rPr>
          <w:color w:val="FF0000"/>
        </w:rPr>
        <w:t xml:space="preserve">  ou   </w:t>
      </w:r>
      <w:r w:rsidRPr="0006751A">
        <w:rPr>
          <w:color w:val="FF0000"/>
          <w:position w:val="-14"/>
        </w:rPr>
        <w:object w:dxaOrig="360" w:dyaOrig="420" w14:anchorId="04B30452">
          <v:shape id="_x0000_i1027" type="#_x0000_t75" style="width:18pt;height:21pt" o:ole="">
            <v:imagedata r:id="rId10" o:title=""/>
          </v:shape>
          <o:OLEObject Type="Embed" ProgID="Equation.DSMT4" ShapeID="_x0000_i1027" DrawAspect="Content" ObjectID="_1257496641" r:id="rId11"/>
        </w:object>
      </w:r>
      <w:r w:rsidRPr="0006751A">
        <w:rPr>
          <w:color w:val="FF0000"/>
        </w:rPr>
        <w:t xml:space="preserve">    le nombre de Combinaisons de p éléments parmi les n éléments de E.  Ce nombre correspond au cardinal de E</w:t>
      </w:r>
      <w:r w:rsidRPr="0006751A">
        <w:rPr>
          <w:color w:val="FF0000"/>
          <w:vertAlign w:val="subscript"/>
        </w:rPr>
        <w:t>p</w:t>
      </w:r>
      <w:r w:rsidRPr="0006751A">
        <w:t>.</w:t>
      </w:r>
    </w:p>
    <w:p w14:paraId="580E9B3B" w14:textId="77777777" w:rsidR="00C11AA4" w:rsidRPr="0006751A" w:rsidRDefault="00C11AA4" w:rsidP="00C1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660E36" w14:textId="77777777" w:rsidR="00C11AA4" w:rsidRPr="0006751A" w:rsidRDefault="00C11AA4" w:rsidP="00C1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6751A">
        <w:t xml:space="preserve">                               On a   </w:t>
      </w:r>
      <w:r w:rsidRPr="0006751A">
        <w:rPr>
          <w:position w:val="-32"/>
        </w:rPr>
        <w:object w:dxaOrig="5220" w:dyaOrig="760" w14:anchorId="62B9620D">
          <v:shape id="_x0000_i1028" type="#_x0000_t75" style="width:261pt;height:38pt" o:ole="">
            <v:imagedata r:id="rId12" o:title=""/>
          </v:shape>
          <o:OLEObject Type="Embed" ProgID="Equation.DSMT4" ShapeID="_x0000_i1028" DrawAspect="Content" ObjectID="_1257496642" r:id="rId13"/>
        </w:object>
      </w:r>
    </w:p>
    <w:p w14:paraId="3D3BF70C" w14:textId="77777777" w:rsidR="00C11AA4" w:rsidRDefault="00C11AA4" w:rsidP="00C11AA4"/>
    <w:p w14:paraId="40816180" w14:textId="77777777" w:rsidR="00C11AA4" w:rsidRDefault="00C11AA4" w:rsidP="00C11AA4"/>
    <w:p w14:paraId="3E8632AF" w14:textId="77777777" w:rsidR="00C11AA4" w:rsidRDefault="00C11AA4" w:rsidP="00C11AA4">
      <w:pPr>
        <w:rPr>
          <w:b/>
          <w:bCs/>
          <w:u w:val="single"/>
        </w:rPr>
      </w:pPr>
      <w:r w:rsidRPr="0006751A">
        <w:br/>
        <w:t xml:space="preserve">b) </w:t>
      </w:r>
      <w:r w:rsidRPr="0006751A">
        <w:rPr>
          <w:b/>
          <w:bCs/>
          <w:u w:val="single"/>
        </w:rPr>
        <w:t>Propriétés :</w:t>
      </w:r>
    </w:p>
    <w:p w14:paraId="3952E7A5" w14:textId="77777777" w:rsidR="00CC3EBE" w:rsidRPr="0006751A" w:rsidRDefault="00CC3EBE" w:rsidP="00C11AA4"/>
    <w:p w14:paraId="3D532C7B" w14:textId="77777777" w:rsidR="00C11AA4" w:rsidRDefault="00C11AA4" w:rsidP="00C11AA4">
      <w:pPr>
        <w:pStyle w:val="Texte"/>
        <w:tabs>
          <w:tab w:val="left" w:pos="3402"/>
          <w:tab w:val="left" w:pos="3686"/>
        </w:tabs>
        <w:rPr>
          <w:rFonts w:ascii="Times New Roman" w:hAnsi="Times New Roman"/>
          <w:noProof w:val="0"/>
          <w:sz w:val="24"/>
          <w:szCs w:val="24"/>
        </w:rPr>
      </w:pPr>
      <w:r w:rsidRPr="0006751A">
        <w:rPr>
          <w:rFonts w:ascii="Times New Roman" w:hAnsi="Times New Roman"/>
          <w:noProof w:val="0"/>
          <w:sz w:val="24"/>
          <w:szCs w:val="24"/>
        </w:rPr>
        <w:t>Soit n un entier supérieur ou égal à 1.</w:t>
      </w:r>
    </w:p>
    <w:p w14:paraId="3C8D708B" w14:textId="77777777" w:rsidR="00CC3EBE" w:rsidRPr="0006751A" w:rsidRDefault="00CC3EBE" w:rsidP="00C11AA4">
      <w:pPr>
        <w:pStyle w:val="Texte"/>
        <w:tabs>
          <w:tab w:val="left" w:pos="3402"/>
          <w:tab w:val="left" w:pos="3686"/>
        </w:tabs>
        <w:rPr>
          <w:rFonts w:ascii="Times New Roman" w:hAnsi="Times New Roman"/>
          <w:noProof w:val="0"/>
          <w:sz w:val="24"/>
          <w:szCs w:val="24"/>
        </w:rPr>
      </w:pPr>
    </w:p>
    <w:p w14:paraId="45F2593B" w14:textId="7357928F" w:rsidR="00BC4181" w:rsidRDefault="00C11AA4" w:rsidP="00C11AA4">
      <w:pPr>
        <w:pStyle w:val="Texte"/>
        <w:tabs>
          <w:tab w:val="left" w:pos="1980"/>
          <w:tab w:val="left" w:pos="2520"/>
        </w:tabs>
        <w:rPr>
          <w:rFonts w:ascii="Times New Roman" w:hAnsi="Times New Roman"/>
          <w:noProof w:val="0"/>
          <w:sz w:val="24"/>
          <w:szCs w:val="24"/>
        </w:rPr>
      </w:pPr>
      <w:r w:rsidRPr="0006751A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06751A">
        <w:rPr>
          <w:rFonts w:ascii="Times New Roman" w:hAnsi="Times New Roman"/>
          <w:noProof w:val="0"/>
          <w:sz w:val="24"/>
          <w:szCs w:val="24"/>
        </w:rPr>
        <w:tab/>
      </w:r>
      <w:r w:rsidRPr="0006751A">
        <w:rPr>
          <w:rFonts w:ascii="Times New Roman" w:hAnsi="Times New Roman"/>
          <w:position w:val="-30"/>
          <w:sz w:val="24"/>
          <w:szCs w:val="24"/>
        </w:rPr>
        <w:object w:dxaOrig="440" w:dyaOrig="720" w14:anchorId="7CF389A0">
          <v:shape id="_x0000_i1029" type="#_x0000_t75" style="width:22pt;height:36pt" o:ole="">
            <v:imagedata r:id="rId14" o:title=""/>
          </v:shape>
          <o:OLEObject Type="Embed" ProgID="Equation.DSMT4" ShapeID="_x0000_i1029" DrawAspect="Content" ObjectID="_1257496643" r:id="rId15"/>
        </w:object>
      </w:r>
      <w:r w:rsidRPr="0006751A">
        <w:rPr>
          <w:rFonts w:ascii="Times New Roman" w:hAnsi="Times New Roman"/>
          <w:sz w:val="24"/>
          <w:szCs w:val="24"/>
        </w:rPr>
        <w:t xml:space="preserve"> </w:t>
      </w:r>
      <w:r w:rsidR="00BC4181">
        <w:rPr>
          <w:rFonts w:ascii="Times New Roman" w:hAnsi="Times New Roman"/>
          <w:noProof w:val="0"/>
          <w:sz w:val="24"/>
          <w:szCs w:val="24"/>
        </w:rPr>
        <w:t>= 1</w:t>
      </w:r>
      <w:r w:rsidR="00BC4181">
        <w:rPr>
          <w:rFonts w:ascii="Times New Roman" w:hAnsi="Times New Roman"/>
          <w:noProof w:val="0"/>
          <w:sz w:val="24"/>
          <w:szCs w:val="24"/>
        </w:rPr>
        <w:tab/>
      </w:r>
      <w:r w:rsidRPr="0006751A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06751A">
        <w:rPr>
          <w:rFonts w:ascii="Times New Roman" w:hAnsi="Times New Roman"/>
          <w:noProof w:val="0"/>
          <w:sz w:val="24"/>
          <w:szCs w:val="24"/>
        </w:rPr>
        <w:tab/>
      </w:r>
      <w:r w:rsidRPr="0006751A">
        <w:rPr>
          <w:rFonts w:ascii="Times New Roman" w:hAnsi="Times New Roman"/>
          <w:position w:val="-30"/>
          <w:sz w:val="24"/>
          <w:szCs w:val="24"/>
        </w:rPr>
        <w:object w:dxaOrig="420" w:dyaOrig="720" w14:anchorId="25F3B776">
          <v:shape id="_x0000_i1030" type="#_x0000_t75" style="width:21pt;height:36pt" o:ole="">
            <v:imagedata r:id="rId16" o:title=""/>
          </v:shape>
          <o:OLEObject Type="Embed" ProgID="Equation.DSMT4" ShapeID="_x0000_i1030" DrawAspect="Content" ObjectID="_1257496644" r:id="rId17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= 1</w:t>
      </w:r>
      <w:r w:rsidRPr="0006751A">
        <w:rPr>
          <w:rFonts w:ascii="Times New Roman" w:hAnsi="Times New Roman"/>
          <w:noProof w:val="0"/>
          <w:sz w:val="24"/>
          <w:szCs w:val="24"/>
        </w:rPr>
        <w:tab/>
        <w:t xml:space="preserve">     </w:t>
      </w:r>
      <w:r w:rsidR="00BC4181">
        <w:rPr>
          <w:rFonts w:ascii="Times New Roman" w:hAnsi="Times New Roman"/>
          <w:noProof w:val="0"/>
          <w:sz w:val="24"/>
          <w:szCs w:val="24"/>
        </w:rPr>
        <w:tab/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6751A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06751A">
        <w:rPr>
          <w:rFonts w:ascii="Times New Roman" w:hAnsi="Times New Roman"/>
          <w:noProof w:val="0"/>
          <w:sz w:val="24"/>
          <w:szCs w:val="24"/>
        </w:rPr>
        <w:tab/>
      </w:r>
      <w:r w:rsidRPr="0006751A">
        <w:rPr>
          <w:rFonts w:ascii="Times New Roman" w:hAnsi="Times New Roman"/>
          <w:position w:val="-30"/>
          <w:sz w:val="24"/>
          <w:szCs w:val="24"/>
        </w:rPr>
        <w:object w:dxaOrig="420" w:dyaOrig="720" w14:anchorId="11D1F8EB">
          <v:shape id="_x0000_i1031" type="#_x0000_t75" style="width:21pt;height:36pt" o:ole="">
            <v:imagedata r:id="rId18" o:title=""/>
          </v:shape>
          <o:OLEObject Type="Embed" ProgID="Equation.DSMT4" ShapeID="_x0000_i1031" DrawAspect="Content" ObjectID="_1257496645" r:id="rId19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= n    </w:t>
      </w:r>
      <w:r w:rsidRPr="0006751A">
        <w:rPr>
          <w:rFonts w:ascii="Times New Roman" w:hAnsi="Times New Roman"/>
          <w:noProof w:val="0"/>
          <w:sz w:val="24"/>
          <w:szCs w:val="24"/>
        </w:rPr>
        <w:tab/>
        <w:t xml:space="preserve">      </w:t>
      </w:r>
      <w:r w:rsidRPr="0006751A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06751A">
        <w:rPr>
          <w:rFonts w:ascii="Times New Roman" w:hAnsi="Times New Roman"/>
          <w:noProof w:val="0"/>
          <w:sz w:val="24"/>
          <w:szCs w:val="24"/>
        </w:rPr>
        <w:tab/>
      </w:r>
      <w:r w:rsidR="004665FC" w:rsidRPr="004665FC">
        <w:rPr>
          <w:rFonts w:ascii="Times New Roman" w:hAnsi="Times New Roman"/>
          <w:position w:val="-32"/>
          <w:sz w:val="24"/>
          <w:szCs w:val="24"/>
        </w:rPr>
        <w:object w:dxaOrig="720" w:dyaOrig="760" w14:anchorId="3F471B0D">
          <v:shape id="_x0000_i1032" type="#_x0000_t75" style="width:36pt;height:38pt" o:ole="">
            <v:imagedata r:id="rId20" o:title=""/>
          </v:shape>
          <o:OLEObject Type="Embed" ProgID="Equation.DSMT4" ShapeID="_x0000_i1032" DrawAspect="Content" ObjectID="_1257496646" r:id="rId21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= n  </w:t>
      </w:r>
    </w:p>
    <w:p w14:paraId="36381024" w14:textId="77777777" w:rsidR="00BC4181" w:rsidRDefault="00C11AA4" w:rsidP="00C11AA4">
      <w:pPr>
        <w:pStyle w:val="Texte"/>
        <w:tabs>
          <w:tab w:val="left" w:pos="1980"/>
          <w:tab w:val="left" w:pos="2520"/>
        </w:tabs>
        <w:rPr>
          <w:rFonts w:ascii="Times New Roman" w:hAnsi="Times New Roman"/>
          <w:noProof w:val="0"/>
          <w:sz w:val="24"/>
          <w:szCs w:val="24"/>
        </w:rPr>
      </w:pPr>
      <w:r w:rsidRPr="0006751A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06751A">
        <w:rPr>
          <w:rFonts w:ascii="Times New Roman" w:hAnsi="Times New Roman"/>
          <w:noProof w:val="0"/>
          <w:sz w:val="24"/>
          <w:szCs w:val="24"/>
        </w:rPr>
        <w:tab/>
      </w:r>
      <w:r w:rsidRPr="0006751A">
        <w:rPr>
          <w:rFonts w:ascii="Times New Roman" w:hAnsi="Times New Roman"/>
          <w:position w:val="-30"/>
          <w:sz w:val="24"/>
          <w:szCs w:val="24"/>
        </w:rPr>
        <w:object w:dxaOrig="440" w:dyaOrig="720" w14:anchorId="25E586BC">
          <v:shape id="_x0000_i1033" type="#_x0000_t75" style="width:22pt;height:36pt" o:ole="">
            <v:imagedata r:id="rId22" o:title=""/>
          </v:shape>
          <o:OLEObject Type="Embed" ProgID="Equation.DSMT4" ShapeID="_x0000_i1033" DrawAspect="Content" ObjectID="_1257496647" r:id="rId23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6751A">
        <w:rPr>
          <w:rFonts w:ascii="Times New Roman" w:hAnsi="Times New Roman"/>
          <w:sz w:val="24"/>
          <w:szCs w:val="24"/>
        </w:rPr>
        <w:t xml:space="preserve">= 0  lorsque  p &gt; n                 </w:t>
      </w:r>
      <w:r w:rsidR="00BC4181">
        <w:rPr>
          <w:rFonts w:ascii="Times New Roman" w:hAnsi="Times New Roman"/>
          <w:noProof w:val="0"/>
          <w:sz w:val="24"/>
          <w:szCs w:val="24"/>
        </w:rPr>
        <w:t xml:space="preserve">      </w:t>
      </w:r>
      <w:r w:rsidR="00BC4181">
        <w:rPr>
          <w:rFonts w:ascii="Times New Roman" w:hAnsi="Times New Roman"/>
          <w:noProof w:val="0"/>
          <w:sz w:val="24"/>
          <w:szCs w:val="24"/>
        </w:rPr>
        <w:tab/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6751A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    </w:t>
      </w:r>
      <w:r w:rsidRPr="0006751A">
        <w:rPr>
          <w:rFonts w:ascii="Times New Roman" w:hAnsi="Times New Roman"/>
          <w:position w:val="-30"/>
          <w:sz w:val="24"/>
          <w:szCs w:val="24"/>
        </w:rPr>
        <w:object w:dxaOrig="440" w:dyaOrig="720" w14:anchorId="716E98EF">
          <v:shape id="_x0000_i1034" type="#_x0000_t75" style="width:22pt;height:36pt" o:ole="">
            <v:imagedata r:id="rId24" o:title=""/>
          </v:shape>
          <o:OLEObject Type="Embed" ProgID="Equation.DSMT4" ShapeID="_x0000_i1034" DrawAspect="Content" ObjectID="_1257496648" r:id="rId25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= </w:t>
      </w:r>
      <w:r w:rsidR="004665FC" w:rsidRPr="004665FC">
        <w:rPr>
          <w:rFonts w:ascii="Times New Roman" w:hAnsi="Times New Roman"/>
          <w:position w:val="-32"/>
          <w:sz w:val="24"/>
          <w:szCs w:val="24"/>
        </w:rPr>
        <w:object w:dxaOrig="760" w:dyaOrig="760" w14:anchorId="3AEE0355">
          <v:shape id="_x0000_i1035" type="#_x0000_t75" style="width:38pt;height:38pt" o:ole="">
            <v:imagedata r:id="rId26" o:title=""/>
          </v:shape>
          <o:OLEObject Type="Embed" ProgID="Equation.DSMT4" ShapeID="_x0000_i1035" DrawAspect="Content" ObjectID="_1257496649" r:id="rId27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6751A">
        <w:rPr>
          <w:rFonts w:ascii="Times New Roman" w:hAnsi="Times New Roman"/>
          <w:noProof w:val="0"/>
          <w:sz w:val="24"/>
          <w:szCs w:val="24"/>
        </w:rPr>
        <w:fldChar w:fldCharType="begin"/>
      </w:r>
      <w:r w:rsidRPr="0006751A">
        <w:rPr>
          <w:rFonts w:ascii="Times New Roman" w:hAnsi="Times New Roman"/>
          <w:noProof w:val="0"/>
          <w:sz w:val="24"/>
          <w:szCs w:val="24"/>
        </w:rPr>
        <w:instrText xml:space="preserve">  </w:instrText>
      </w:r>
      <w:r w:rsidRPr="0006751A">
        <w:rPr>
          <w:rFonts w:ascii="Times New Roman" w:hAnsi="Times New Roman"/>
          <w:noProof w:val="0"/>
          <w:sz w:val="24"/>
          <w:szCs w:val="24"/>
        </w:rPr>
        <w:fldChar w:fldCharType="end"/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      (0 </w:t>
      </w:r>
      <w:r w:rsidRPr="0006751A">
        <w:rPr>
          <w:rFonts w:ascii="Times New Roman" w:hAnsi="Times New Roman"/>
          <w:noProof w:val="0"/>
          <w:position w:val="-4"/>
          <w:sz w:val="24"/>
          <w:szCs w:val="24"/>
        </w:rPr>
        <w:object w:dxaOrig="200" w:dyaOrig="240" w14:anchorId="5802AD1E">
          <v:shape id="_x0000_i1036" type="#_x0000_t75" style="width:10pt;height:12pt" o:ole="">
            <v:imagedata r:id="rId28" o:title=""/>
          </v:shape>
          <o:OLEObject Type="Embed" ProgID="Equation.DSMT4" ShapeID="_x0000_i1036" DrawAspect="Content" ObjectID="_1257496650" r:id="rId29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p </w:t>
      </w:r>
      <w:r w:rsidRPr="0006751A">
        <w:rPr>
          <w:rFonts w:ascii="Times New Roman" w:hAnsi="Times New Roman"/>
          <w:noProof w:val="0"/>
          <w:position w:val="-4"/>
          <w:sz w:val="24"/>
          <w:szCs w:val="24"/>
        </w:rPr>
        <w:object w:dxaOrig="200" w:dyaOrig="240" w14:anchorId="79B83E8C">
          <v:shape id="_x0000_i1037" type="#_x0000_t75" style="width:10pt;height:12pt" o:ole="">
            <v:imagedata r:id="rId30" o:title=""/>
          </v:shape>
          <o:OLEObject Type="Embed" ProgID="Equation.DSMT4" ShapeID="_x0000_i1037" DrawAspect="Content" ObjectID="_1257496651" r:id="rId31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n) </w:t>
      </w:r>
      <w:r w:rsidRPr="00F26FCD">
        <w:rPr>
          <w:rFonts w:ascii="Times New Roman" w:hAnsi="Times New Roman"/>
          <w:b/>
          <w:noProof w:val="0"/>
          <w:color w:val="FF00FF"/>
          <w:sz w:val="24"/>
          <w:szCs w:val="24"/>
        </w:rPr>
        <w:t xml:space="preserve"> ROC</w:t>
      </w:r>
      <w:r w:rsidRPr="0006751A">
        <w:rPr>
          <w:rFonts w:ascii="Times New Roman" w:hAnsi="Times New Roman"/>
          <w:noProof w:val="0"/>
          <w:sz w:val="24"/>
          <w:szCs w:val="24"/>
        </w:rPr>
        <w:tab/>
      </w:r>
    </w:p>
    <w:p w14:paraId="3ADE3A68" w14:textId="1FD00E65" w:rsidR="00C11AA4" w:rsidRDefault="00C11AA4" w:rsidP="00C11AA4">
      <w:pPr>
        <w:pStyle w:val="Texte"/>
        <w:tabs>
          <w:tab w:val="left" w:pos="1980"/>
          <w:tab w:val="left" w:pos="2520"/>
        </w:tabs>
        <w:rPr>
          <w:rFonts w:ascii="Times New Roman" w:hAnsi="Times New Roman"/>
          <w:b/>
          <w:color w:val="FF00FF"/>
          <w:sz w:val="24"/>
          <w:szCs w:val="24"/>
        </w:rPr>
      </w:pPr>
      <w:r w:rsidRPr="0006751A">
        <w:rPr>
          <w:rFonts w:ascii="Times New Roman" w:hAnsi="Times New Roman"/>
          <w:sz w:val="24"/>
          <w:szCs w:val="24"/>
        </w:rPr>
        <w:sym w:font="Symbol" w:char="F0B7"/>
      </w:r>
      <w:r w:rsidRPr="0006751A">
        <w:rPr>
          <w:rFonts w:ascii="Times New Roman" w:hAnsi="Times New Roman"/>
          <w:sz w:val="24"/>
          <w:szCs w:val="24"/>
        </w:rPr>
        <w:t xml:space="preserve">      </w:t>
      </w:r>
      <w:r w:rsidR="004665FC" w:rsidRPr="004665FC">
        <w:rPr>
          <w:rFonts w:ascii="Times New Roman" w:hAnsi="Times New Roman"/>
          <w:position w:val="-32"/>
          <w:sz w:val="24"/>
          <w:szCs w:val="24"/>
        </w:rPr>
        <w:object w:dxaOrig="720" w:dyaOrig="760" w14:anchorId="2C447B38">
          <v:shape id="_x0000_i1038" type="#_x0000_t75" style="width:36pt;height:38pt" o:ole="">
            <v:imagedata r:id="rId32" o:title=""/>
          </v:shape>
          <o:OLEObject Type="Embed" ProgID="Equation.DSMT4" ShapeID="_x0000_i1038" DrawAspect="Content" ObjectID="_1257496652" r:id="rId33"/>
        </w:object>
      </w:r>
      <w:r w:rsidRPr="0006751A">
        <w:rPr>
          <w:rFonts w:ascii="Times New Roman" w:hAnsi="Times New Roman"/>
          <w:sz w:val="24"/>
          <w:szCs w:val="24"/>
        </w:rPr>
        <w:t xml:space="preserve">  + </w:t>
      </w:r>
      <w:r w:rsidRPr="0006751A">
        <w:rPr>
          <w:rFonts w:ascii="Times New Roman" w:hAnsi="Times New Roman"/>
          <w:position w:val="-30"/>
          <w:sz w:val="24"/>
          <w:szCs w:val="24"/>
        </w:rPr>
        <w:object w:dxaOrig="440" w:dyaOrig="720" w14:anchorId="5A37DEA5">
          <v:shape id="_x0000_i1039" type="#_x0000_t75" style="width:22pt;height:36pt" o:ole="">
            <v:imagedata r:id="rId34" o:title=""/>
          </v:shape>
          <o:OLEObject Type="Embed" ProgID="Equation.DSMT4" ShapeID="_x0000_i1039" DrawAspect="Content" ObjectID="_1257496653" r:id="rId35"/>
        </w:object>
      </w:r>
      <w:r w:rsidRPr="0006751A">
        <w:rPr>
          <w:rFonts w:ascii="Times New Roman" w:hAnsi="Times New Roman"/>
          <w:sz w:val="24"/>
          <w:szCs w:val="24"/>
        </w:rPr>
        <w:t xml:space="preserve"> = </w:t>
      </w:r>
      <w:r w:rsidR="004665FC" w:rsidRPr="004665FC">
        <w:rPr>
          <w:rFonts w:ascii="Times New Roman" w:hAnsi="Times New Roman"/>
          <w:position w:val="-32"/>
          <w:sz w:val="24"/>
          <w:szCs w:val="24"/>
        </w:rPr>
        <w:object w:dxaOrig="720" w:dyaOrig="760" w14:anchorId="2C654ED6">
          <v:shape id="_x0000_i1040" type="#_x0000_t75" style="width:36pt;height:38pt" o:ole="">
            <v:imagedata r:id="rId36" o:title=""/>
          </v:shape>
          <o:OLEObject Type="Embed" ProgID="Equation.DSMT4" ShapeID="_x0000_i1040" DrawAspect="Content" ObjectID="_1257496654" r:id="rId37"/>
        </w:object>
      </w:r>
      <w:r w:rsidRPr="0006751A">
        <w:rPr>
          <w:rFonts w:ascii="Times New Roman" w:hAnsi="Times New Roman"/>
          <w:sz w:val="24"/>
          <w:szCs w:val="24"/>
        </w:rPr>
        <w:t xml:space="preserve">   (1 </w:t>
      </w:r>
      <w:r w:rsidRPr="0006751A">
        <w:rPr>
          <w:rFonts w:ascii="Times New Roman" w:hAnsi="Times New Roman"/>
          <w:position w:val="-4"/>
          <w:sz w:val="24"/>
          <w:szCs w:val="24"/>
        </w:rPr>
        <w:object w:dxaOrig="200" w:dyaOrig="240" w14:anchorId="458E3AFD">
          <v:shape id="_x0000_i1041" type="#_x0000_t75" style="width:10pt;height:12pt" o:ole="">
            <v:imagedata r:id="rId38" o:title=""/>
          </v:shape>
          <o:OLEObject Type="Embed" ProgID="Equation.DSMT4" ShapeID="_x0000_i1041" DrawAspect="Content" ObjectID="_1257496655" r:id="rId39"/>
        </w:object>
      </w:r>
      <w:r w:rsidRPr="0006751A">
        <w:rPr>
          <w:rFonts w:ascii="Times New Roman" w:hAnsi="Times New Roman"/>
          <w:sz w:val="24"/>
          <w:szCs w:val="24"/>
        </w:rPr>
        <w:t xml:space="preserve"> p </w:t>
      </w:r>
      <w:r w:rsidRPr="0006751A">
        <w:rPr>
          <w:rFonts w:ascii="Times New Roman" w:hAnsi="Times New Roman"/>
          <w:position w:val="-4"/>
          <w:sz w:val="24"/>
          <w:szCs w:val="24"/>
        </w:rPr>
        <w:object w:dxaOrig="200" w:dyaOrig="240" w14:anchorId="7C79CE2E">
          <v:shape id="_x0000_i1042" type="#_x0000_t75" style="width:10pt;height:12pt" o:ole="">
            <v:imagedata r:id="rId40" o:title=""/>
          </v:shape>
          <o:OLEObject Type="Embed" ProgID="Equation.DSMT4" ShapeID="_x0000_i1042" DrawAspect="Content" ObjectID="_1257496656" r:id="rId41"/>
        </w:object>
      </w:r>
      <w:r w:rsidRPr="0006751A">
        <w:rPr>
          <w:rFonts w:ascii="Times New Roman" w:hAnsi="Times New Roman"/>
          <w:sz w:val="24"/>
          <w:szCs w:val="24"/>
        </w:rPr>
        <w:t xml:space="preserve"> n)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26FCD">
        <w:rPr>
          <w:rFonts w:ascii="Times New Roman" w:hAnsi="Times New Roman"/>
          <w:b/>
          <w:color w:val="FF00FF"/>
          <w:sz w:val="24"/>
          <w:szCs w:val="24"/>
        </w:rPr>
        <w:t>ROC</w:t>
      </w:r>
    </w:p>
    <w:p w14:paraId="0BC50B6A" w14:textId="77777777" w:rsidR="00BC4181" w:rsidRPr="00F26FCD" w:rsidRDefault="00BC4181" w:rsidP="00C11AA4">
      <w:pPr>
        <w:pStyle w:val="Texte"/>
        <w:tabs>
          <w:tab w:val="left" w:pos="1980"/>
          <w:tab w:val="left" w:pos="2520"/>
        </w:tabs>
        <w:rPr>
          <w:rFonts w:ascii="Times New Roman" w:hAnsi="Times New Roman"/>
          <w:b/>
          <w:color w:val="FF00FF"/>
          <w:sz w:val="24"/>
          <w:szCs w:val="24"/>
        </w:rPr>
      </w:pPr>
    </w:p>
    <w:p w14:paraId="7A738BCF" w14:textId="2195360B" w:rsidR="00C11AA4" w:rsidRPr="0006751A" w:rsidRDefault="00C11AA4" w:rsidP="00C11AA4">
      <w:r w:rsidRPr="0006751A">
        <w:t>c</w:t>
      </w:r>
      <w:r w:rsidRPr="0006751A">
        <w:rPr>
          <w:b/>
          <w:bCs/>
          <w:u w:val="single"/>
        </w:rPr>
        <w:t>)</w:t>
      </w:r>
      <w:r w:rsidRPr="00F26FCD">
        <w:rPr>
          <w:bCs/>
          <w:u w:val="single"/>
        </w:rPr>
        <w:t xml:space="preserve"> Exercice </w:t>
      </w:r>
      <w:r w:rsidR="00BC4181">
        <w:rPr>
          <w:bCs/>
          <w:u w:val="single"/>
        </w:rPr>
        <w:t>3</w:t>
      </w:r>
      <w:r w:rsidRPr="00F26FCD">
        <w:t xml:space="preserve"> </w:t>
      </w:r>
      <w:r w:rsidRPr="0006751A">
        <w:t>: Pour remplir une grille de loto, il faut cocher 6 cases sur 49.  Sachant que l'on met 10 secondes pour remplir une grille, combien de temps faudrait-il pour remplir toutes les grilles différentes possibles.</w:t>
      </w:r>
    </w:p>
    <w:p w14:paraId="3DC770D9" w14:textId="77777777" w:rsidR="00C11AA4" w:rsidRPr="0006751A" w:rsidRDefault="00C11AA4" w:rsidP="00C11AA4">
      <w:pPr>
        <w:ind w:left="708" w:right="-56" w:firstLine="708"/>
        <w:rPr>
          <w:b/>
          <w:bCs/>
          <w:color w:val="0000FF"/>
          <w:u w:val="single"/>
        </w:rPr>
      </w:pPr>
    </w:p>
    <w:p w14:paraId="2740F6FF" w14:textId="77777777" w:rsidR="00C11AA4" w:rsidRPr="0006751A" w:rsidRDefault="00C11AA4" w:rsidP="00C11AA4">
      <w:pPr>
        <w:ind w:left="708" w:right="-56" w:firstLine="708"/>
        <w:rPr>
          <w:b/>
          <w:color w:val="0000FF"/>
          <w:u w:val="single"/>
        </w:rPr>
      </w:pPr>
      <w:r w:rsidRPr="0006751A">
        <w:rPr>
          <w:b/>
          <w:bCs/>
          <w:color w:val="0000FF"/>
          <w:u w:val="single"/>
        </w:rPr>
        <w:t>3</w:t>
      </w:r>
      <w:r>
        <w:rPr>
          <w:b/>
          <w:bCs/>
          <w:color w:val="0000FF"/>
          <w:u w:val="single"/>
        </w:rPr>
        <w:t xml:space="preserve">. </w:t>
      </w:r>
      <w:r w:rsidRPr="0006751A">
        <w:rPr>
          <w:b/>
          <w:bCs/>
          <w:color w:val="0000FF"/>
          <w:u w:val="single"/>
        </w:rPr>
        <w:t xml:space="preserve"> Triangle de Pascal</w:t>
      </w:r>
    </w:p>
    <w:p w14:paraId="02505707" w14:textId="77777777" w:rsidR="00C11AA4" w:rsidRPr="0006751A" w:rsidRDefault="00C11AA4" w:rsidP="00C11AA4">
      <w:r w:rsidRPr="0006751A">
        <w:t xml:space="preserve">L'idée du triangle de Pascal est de présenter les </w:t>
      </w:r>
      <w:r w:rsidRPr="0006751A">
        <w:rPr>
          <w:position w:val="-30"/>
        </w:rPr>
        <w:object w:dxaOrig="440" w:dyaOrig="720" w14:anchorId="67E7A57B">
          <v:shape id="_x0000_i1043" type="#_x0000_t75" style="width:22pt;height:36pt" o:ole="">
            <v:imagedata r:id="rId42" o:title=""/>
          </v:shape>
          <o:OLEObject Type="Embed" ProgID="Equation.DSMT4" ShapeID="_x0000_i1043" DrawAspect="Content" ObjectID="_1257496657" r:id="rId43"/>
        </w:object>
      </w:r>
      <w:r w:rsidRPr="0006751A">
        <w:t xml:space="preserve"> ou  </w:t>
      </w:r>
      <w:r w:rsidRPr="0006751A">
        <w:rPr>
          <w:color w:val="FF0000"/>
          <w:position w:val="-14"/>
        </w:rPr>
        <w:object w:dxaOrig="360" w:dyaOrig="420" w14:anchorId="3CC459BE">
          <v:shape id="_x0000_i1044" type="#_x0000_t75" style="width:18pt;height:21pt" o:ole="">
            <v:imagedata r:id="rId44" o:title=""/>
          </v:shape>
          <o:OLEObject Type="Embed" ProgID="Equation.DSMT4" ShapeID="_x0000_i1044" DrawAspect="Content" ObjectID="_1257496658" r:id="rId45"/>
        </w:object>
      </w:r>
      <w:r w:rsidRPr="0006751A">
        <w:t xml:space="preserve">   sous forme de tableau à double-entrées.</w:t>
      </w:r>
      <w:r w:rsidRPr="0006751A">
        <w:br/>
        <w:t>En colonne, les valeurs de p  et  en ligne les valeurs de n.</w:t>
      </w:r>
      <w:r w:rsidRPr="0006751A">
        <w:br/>
        <w:t xml:space="preserve">Les colonnes et les lignes sont numérotées à partir de 0, et la case correspond à la </w:t>
      </w:r>
      <w:proofErr w:type="spellStart"/>
      <w:r w:rsidRPr="0006751A">
        <w:t>p-ème</w:t>
      </w:r>
      <w:proofErr w:type="spellEnd"/>
      <w:r w:rsidRPr="0006751A">
        <w:t xml:space="preserve"> colonne et </w:t>
      </w:r>
      <w:proofErr w:type="spellStart"/>
      <w:r w:rsidRPr="0006751A">
        <w:t>n-ème</w:t>
      </w:r>
      <w:proofErr w:type="spellEnd"/>
      <w:r w:rsidRPr="0006751A">
        <w:t xml:space="preserve"> ligne est le coefficient </w:t>
      </w:r>
      <w:r w:rsidRPr="0006751A">
        <w:rPr>
          <w:position w:val="-30"/>
        </w:rPr>
        <w:object w:dxaOrig="440" w:dyaOrig="720" w14:anchorId="53B3A3BE">
          <v:shape id="_x0000_i1045" type="#_x0000_t75" style="width:22pt;height:36pt" o:ole="">
            <v:imagedata r:id="rId46" o:title=""/>
          </v:shape>
          <o:OLEObject Type="Embed" ProgID="Equation.DSMT4" ShapeID="_x0000_i1045" DrawAspect="Content" ObjectID="_1257496659" r:id="rId47"/>
        </w:object>
      </w:r>
      <w:r w:rsidRPr="0006751A">
        <w:t xml:space="preserve">   </w:t>
      </w:r>
      <w:proofErr w:type="gramStart"/>
      <w:r w:rsidRPr="0006751A">
        <w:t xml:space="preserve">ou  </w:t>
      </w:r>
      <w:proofErr w:type="gramEnd"/>
      <w:r w:rsidRPr="0006751A">
        <w:rPr>
          <w:color w:val="FF0000"/>
          <w:position w:val="-14"/>
        </w:rPr>
        <w:object w:dxaOrig="360" w:dyaOrig="420" w14:anchorId="2D9D8212">
          <v:shape id="_x0000_i1046" type="#_x0000_t75" style="width:18pt;height:21pt" o:ole="">
            <v:imagedata r:id="rId48" o:title=""/>
          </v:shape>
          <o:OLEObject Type="Embed" ProgID="Equation.DSMT4" ShapeID="_x0000_i1046" DrawAspect="Content" ObjectID="_1257496660" r:id="rId49"/>
        </w:object>
      </w:r>
      <w:r w:rsidRPr="0006751A">
        <w:t>.             Or les formules précédentes montrent deux choses.</w:t>
      </w:r>
      <w:r w:rsidRPr="0006751A">
        <w:br/>
        <w:t xml:space="preserve">1: Il y a une symétrie dans ce tableau car    </w:t>
      </w:r>
      <w:r w:rsidRPr="0006751A">
        <w:rPr>
          <w:position w:val="-30"/>
        </w:rPr>
        <w:object w:dxaOrig="440" w:dyaOrig="720" w14:anchorId="0E93C269">
          <v:shape id="_x0000_i1047" type="#_x0000_t75" style="width:22pt;height:36pt" o:ole="">
            <v:imagedata r:id="rId50" o:title=""/>
          </v:shape>
          <o:OLEObject Type="Embed" ProgID="Equation.DSMT4" ShapeID="_x0000_i1047" DrawAspect="Content" ObjectID="_1257496661" r:id="rId51"/>
        </w:object>
      </w:r>
      <w:r w:rsidRPr="0006751A">
        <w:t xml:space="preserve"> = </w:t>
      </w:r>
      <w:r w:rsidRPr="0006751A">
        <w:rPr>
          <w:position w:val="-30"/>
        </w:rPr>
        <w:object w:dxaOrig="740" w:dyaOrig="720" w14:anchorId="5595EFC3">
          <v:shape id="_x0000_i1048" type="#_x0000_t75" style="width:37pt;height:36pt" o:ole="">
            <v:imagedata r:id="rId52" o:title=""/>
          </v:shape>
          <o:OLEObject Type="Embed" ProgID="Equation.DSMT4" ShapeID="_x0000_i1048" DrawAspect="Content" ObjectID="_1257496662" r:id="rId53"/>
        </w:object>
      </w:r>
      <w:r w:rsidRPr="0006751A">
        <w:t xml:space="preserve"> </w:t>
      </w:r>
      <w:r w:rsidRPr="0006751A">
        <w:fldChar w:fldCharType="begin"/>
      </w:r>
      <w:r w:rsidRPr="0006751A">
        <w:instrText xml:space="preserve">  </w:instrText>
      </w:r>
      <w:r w:rsidRPr="0006751A">
        <w:fldChar w:fldCharType="end"/>
      </w:r>
      <w:r w:rsidRPr="0006751A">
        <w:t xml:space="preserve">       </w:t>
      </w:r>
      <w:r w:rsidRPr="0006751A">
        <w:br/>
        <w:t xml:space="preserve">2: Si on connait les éléments de la ligne (n-1), on connait automatiquement ceux de la ligne n par la formule </w:t>
      </w:r>
      <w:r w:rsidRPr="0006751A">
        <w:rPr>
          <w:position w:val="-30"/>
        </w:rPr>
        <w:object w:dxaOrig="700" w:dyaOrig="720" w14:anchorId="741BFFD3">
          <v:shape id="_x0000_i1049" type="#_x0000_t75" style="width:35pt;height:36pt" o:ole="">
            <v:imagedata r:id="rId54" o:title=""/>
          </v:shape>
          <o:OLEObject Type="Embed" ProgID="Equation.DSMT4" ShapeID="_x0000_i1049" DrawAspect="Content" ObjectID="_1257496663" r:id="rId55"/>
        </w:object>
      </w:r>
      <w:r w:rsidRPr="0006751A">
        <w:t xml:space="preserve">  + </w:t>
      </w:r>
      <w:r w:rsidRPr="0006751A">
        <w:rPr>
          <w:position w:val="-30"/>
        </w:rPr>
        <w:object w:dxaOrig="440" w:dyaOrig="720" w14:anchorId="713248BF">
          <v:shape id="_x0000_i1050" type="#_x0000_t75" style="width:22pt;height:36pt" o:ole="">
            <v:imagedata r:id="rId56" o:title=""/>
          </v:shape>
          <o:OLEObject Type="Embed" ProgID="Equation.DSMT4" ShapeID="_x0000_i1050" DrawAspect="Content" ObjectID="_1257496664" r:id="rId57"/>
        </w:object>
      </w:r>
      <w:r w:rsidRPr="0006751A">
        <w:t xml:space="preserve"> = </w:t>
      </w:r>
      <w:r w:rsidRPr="0006751A">
        <w:rPr>
          <w:position w:val="-30"/>
        </w:rPr>
        <w:object w:dxaOrig="700" w:dyaOrig="720" w14:anchorId="311DB469">
          <v:shape id="_x0000_i1051" type="#_x0000_t75" style="width:35pt;height:36pt" o:ole="">
            <v:imagedata r:id="rId58" o:title=""/>
          </v:shape>
          <o:OLEObject Type="Embed" ProgID="Equation.DSMT4" ShapeID="_x0000_i1051" DrawAspect="Content" ObjectID="_1257496665" r:id="rId59"/>
        </w:object>
      </w:r>
      <w:r w:rsidRPr="0006751A">
        <w:t xml:space="preserve">  D'où le Triangle de Pascal:</w:t>
      </w:r>
    </w:p>
    <w:tbl>
      <w:tblPr>
        <w:tblW w:w="60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666"/>
        <w:gridCol w:w="666"/>
        <w:gridCol w:w="667"/>
        <w:gridCol w:w="667"/>
        <w:gridCol w:w="667"/>
        <w:gridCol w:w="667"/>
        <w:gridCol w:w="667"/>
        <w:gridCol w:w="667"/>
      </w:tblGrid>
      <w:tr w:rsidR="00C11AA4" w:rsidRPr="0006751A" w14:paraId="55593854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7587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9E4E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EBB8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CBC1A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902BE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B0FEF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F26A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AC4E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p-1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FC3B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C11AA4" w:rsidRPr="0006751A" w14:paraId="63B9EC24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2C0A3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50A0D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F7096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EF87E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FD6FC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759E3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3939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01ECA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A187A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C11AA4" w:rsidRPr="0006751A" w14:paraId="107DCF0E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50987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B61D3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4B72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2B19A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42C66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81B85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4AEAE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E429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DA4F2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C11AA4" w:rsidRPr="0006751A" w14:paraId="11E41749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CF85E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1566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ECF6F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8A5F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1FD6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9364E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4FCDD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5A2C5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23C66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C11AA4" w:rsidRPr="0006751A" w14:paraId="6F1568C2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DF34E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BE27D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C7F4C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C4EB1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3AC1A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3E261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7B5CA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5EF35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A283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C11AA4" w:rsidRPr="0006751A" w14:paraId="66174651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0CD45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8E0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8AB11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75CB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C41B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167D6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9679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7E69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62DC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C11AA4" w:rsidRPr="0006751A" w14:paraId="4C7FF39A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18A96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E6B51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7DF90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868B0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4E573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371DA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38272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04FD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3D1AF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C11AA4" w:rsidRPr="0006751A" w14:paraId="132BA044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12A4B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n-1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066CD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47AFF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F6F23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77E2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ED830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86A41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0F7A9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 wp14:anchorId="5B9EDEB5" wp14:editId="78D2B94A">
                  <wp:extent cx="355600" cy="203200"/>
                  <wp:effectExtent l="0" t="0" r="0" b="0"/>
                  <wp:docPr id="50" name="Image 50" descr="c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n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9E32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 wp14:anchorId="471B4F88" wp14:editId="7DC6F3C9">
                  <wp:extent cx="355600" cy="177800"/>
                  <wp:effectExtent l="0" t="0" r="0" b="0"/>
                  <wp:docPr id="51" name="Image 51" descr="cnp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np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AA4" w:rsidRPr="0006751A" w14:paraId="246092B1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00F6D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C6DFC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44EE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33B7F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E5998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FE99F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24497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E27CD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751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9C03C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 wp14:anchorId="54836EFD" wp14:editId="5145BB3F">
                  <wp:extent cx="177800" cy="152400"/>
                  <wp:effectExtent l="0" t="0" r="0" b="0"/>
                  <wp:docPr id="52" name="Image 52" descr="cn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n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1AA4" w:rsidRPr="0006751A" w14:paraId="6ABC4349" w14:textId="77777777" w:rsidTr="00E17D66">
        <w:trPr>
          <w:tblCellSpacing w:w="0" w:type="dxa"/>
          <w:jc w:val="center"/>
        </w:trPr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8626D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4A613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3DC67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B296C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0CB15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BBCF9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D55DA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36B47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76FE4" w14:textId="77777777" w:rsidR="00C11AA4" w:rsidRPr="0006751A" w:rsidRDefault="00C11AA4" w:rsidP="00E17D66">
            <w:pPr>
              <w:pStyle w:val="NormalWeb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36E2FF8" w14:textId="77777777" w:rsidR="00C11AA4" w:rsidRDefault="00C11AA4" w:rsidP="00C11AA4">
      <w:pPr>
        <w:rPr>
          <w:bCs/>
          <w:u w:val="single"/>
        </w:rPr>
      </w:pPr>
    </w:p>
    <w:p w14:paraId="192368E7" w14:textId="77777777" w:rsidR="00CC3EBE" w:rsidRDefault="00CC3EBE" w:rsidP="00C11AA4">
      <w:pPr>
        <w:rPr>
          <w:bCs/>
          <w:u w:val="single"/>
        </w:rPr>
      </w:pPr>
    </w:p>
    <w:p w14:paraId="45331EE0" w14:textId="12E129EB" w:rsidR="00C11AA4" w:rsidRPr="0006751A" w:rsidRDefault="005E3CA9" w:rsidP="00C11AA4">
      <w:r>
        <w:rPr>
          <w:bCs/>
          <w:u w:val="single"/>
        </w:rPr>
        <w:t xml:space="preserve">Exercice 4 </w:t>
      </w:r>
      <w:r w:rsidR="00C11AA4" w:rsidRPr="00A221F4">
        <w:rPr>
          <w:bCs/>
          <w:u w:val="single"/>
        </w:rPr>
        <w:t>:</w:t>
      </w:r>
      <w:r w:rsidR="00C11AA4" w:rsidRPr="0006751A">
        <w:t xml:space="preserve"> Développer (a + b)</w:t>
      </w:r>
      <w:r w:rsidR="00C11AA4" w:rsidRPr="0006751A">
        <w:rPr>
          <w:rStyle w:val="Exposant"/>
          <w:position w:val="6"/>
        </w:rPr>
        <w:t>2</w:t>
      </w:r>
      <w:r w:rsidR="00C11AA4" w:rsidRPr="0006751A">
        <w:t xml:space="preserve">  ;  (a + b)</w:t>
      </w:r>
      <w:r w:rsidR="00C11AA4" w:rsidRPr="0006751A">
        <w:rPr>
          <w:rStyle w:val="Exposant"/>
          <w:position w:val="6"/>
        </w:rPr>
        <w:t>3</w:t>
      </w:r>
      <w:r w:rsidR="00C11AA4" w:rsidRPr="0006751A">
        <w:t xml:space="preserve">  ;  (a + b)</w:t>
      </w:r>
      <w:r w:rsidR="00C11AA4" w:rsidRPr="0006751A">
        <w:rPr>
          <w:rStyle w:val="Exposant"/>
          <w:position w:val="6"/>
        </w:rPr>
        <w:t>4</w:t>
      </w:r>
      <w:r w:rsidR="00C11AA4" w:rsidRPr="0006751A">
        <w:t xml:space="preserve">.   Écrire les résultats en utilisant les nombres </w:t>
      </w:r>
      <w:r w:rsidR="00C11AA4" w:rsidRPr="0006751A">
        <w:rPr>
          <w:position w:val="-30"/>
        </w:rPr>
        <w:object w:dxaOrig="440" w:dyaOrig="720" w14:anchorId="7B2D49D5">
          <v:shape id="_x0000_i1052" type="#_x0000_t75" style="width:22pt;height:36pt" o:ole="">
            <v:imagedata r:id="rId63" o:title=""/>
          </v:shape>
          <o:OLEObject Type="Embed" ProgID="Equation.DSMT4" ShapeID="_x0000_i1052" DrawAspect="Content" ObjectID="_1257496666" r:id="rId64"/>
        </w:object>
      </w:r>
      <w:r w:rsidR="00C11AA4" w:rsidRPr="0006751A">
        <w:t xml:space="preserve">  .</w:t>
      </w:r>
    </w:p>
    <w:p w14:paraId="553452C9" w14:textId="77777777" w:rsidR="00C11AA4" w:rsidRDefault="00C11AA4" w:rsidP="00C11AA4">
      <w:pPr>
        <w:ind w:left="708" w:right="-56" w:firstLine="708"/>
        <w:rPr>
          <w:b/>
          <w:bCs/>
          <w:color w:val="0000FF"/>
          <w:u w:val="single"/>
        </w:rPr>
      </w:pPr>
    </w:p>
    <w:p w14:paraId="6311C967" w14:textId="77777777" w:rsidR="005E3CA9" w:rsidRDefault="005E3CA9" w:rsidP="00C11AA4">
      <w:pPr>
        <w:ind w:left="708" w:right="-56" w:firstLine="708"/>
        <w:rPr>
          <w:b/>
          <w:bCs/>
          <w:color w:val="0000FF"/>
          <w:u w:val="single"/>
        </w:rPr>
      </w:pPr>
    </w:p>
    <w:p w14:paraId="7E7C28AD" w14:textId="77777777" w:rsidR="00CC3EBE" w:rsidRDefault="00CC3EBE" w:rsidP="00C11AA4">
      <w:pPr>
        <w:ind w:left="708" w:right="-56" w:firstLine="708"/>
        <w:rPr>
          <w:b/>
          <w:bCs/>
          <w:color w:val="0000FF"/>
          <w:u w:val="single"/>
        </w:rPr>
      </w:pPr>
    </w:p>
    <w:p w14:paraId="7C316EFA" w14:textId="77777777" w:rsidR="00CC3EBE" w:rsidRDefault="00CC3EBE" w:rsidP="00C11AA4">
      <w:pPr>
        <w:ind w:left="708" w:right="-56" w:firstLine="708"/>
        <w:rPr>
          <w:b/>
          <w:bCs/>
          <w:color w:val="0000FF"/>
          <w:u w:val="single"/>
        </w:rPr>
      </w:pPr>
    </w:p>
    <w:p w14:paraId="5358D9F0" w14:textId="77777777" w:rsidR="00C11AA4" w:rsidRDefault="00C11AA4" w:rsidP="00C11AA4">
      <w:pPr>
        <w:ind w:left="708" w:right="-56" w:firstLine="708"/>
        <w:rPr>
          <w:b/>
          <w:bCs/>
          <w:color w:val="FF00FF"/>
        </w:rPr>
      </w:pPr>
      <w:r w:rsidRPr="0006751A">
        <w:rPr>
          <w:b/>
          <w:bCs/>
          <w:color w:val="0000FF"/>
          <w:u w:val="single"/>
        </w:rPr>
        <w:t>4 Formule du binôme de Newton :</w:t>
      </w:r>
      <w:r>
        <w:rPr>
          <w:b/>
          <w:bCs/>
          <w:color w:val="0000FF"/>
          <w:u w:val="single"/>
        </w:rPr>
        <w:t xml:space="preserve"> </w:t>
      </w:r>
      <w:r w:rsidRPr="00416C66">
        <w:rPr>
          <w:b/>
          <w:bCs/>
          <w:color w:val="FF00FF"/>
        </w:rPr>
        <w:t xml:space="preserve">  ROC</w:t>
      </w:r>
    </w:p>
    <w:p w14:paraId="12AD9BC4" w14:textId="77777777" w:rsidR="00C11AA4" w:rsidRPr="00416C66" w:rsidRDefault="00C11AA4" w:rsidP="00C11AA4">
      <w:pPr>
        <w:ind w:left="708" w:right="-56" w:firstLine="708"/>
        <w:rPr>
          <w:b/>
          <w:bCs/>
          <w:color w:val="FF00FF"/>
        </w:rPr>
      </w:pPr>
    </w:p>
    <w:p w14:paraId="293D5DEF" w14:textId="77777777" w:rsidR="00C11AA4" w:rsidRPr="0006751A" w:rsidRDefault="00C11AA4" w:rsidP="00C11AA4">
      <w:pPr>
        <w:pStyle w:val="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noProof w:val="0"/>
          <w:color w:val="FF0000"/>
          <w:sz w:val="24"/>
          <w:szCs w:val="24"/>
        </w:rPr>
      </w:pPr>
      <w:proofErr w:type="gramStart"/>
      <w:r w:rsidRPr="0006751A">
        <w:rPr>
          <w:rFonts w:ascii="Times New Roman" w:hAnsi="Times New Roman"/>
          <w:noProof w:val="0"/>
          <w:color w:val="FF0000"/>
          <w:sz w:val="24"/>
          <w:szCs w:val="24"/>
        </w:rPr>
        <w:t>pour</w:t>
      </w:r>
      <w:proofErr w:type="gramEnd"/>
      <w:r w:rsidRPr="0006751A">
        <w:rPr>
          <w:rFonts w:ascii="Times New Roman" w:hAnsi="Times New Roman"/>
          <w:noProof w:val="0"/>
          <w:color w:val="FF0000"/>
          <w:sz w:val="24"/>
          <w:szCs w:val="24"/>
        </w:rPr>
        <w:t xml:space="preserve"> tout n </w:t>
      </w:r>
      <w:r w:rsidRPr="00416C66">
        <w:rPr>
          <w:rFonts w:ascii="Times New Roman" w:hAnsi="Times New Roman"/>
          <w:noProof w:val="0"/>
          <w:color w:val="FF0000"/>
          <w:position w:val="-4"/>
          <w:sz w:val="24"/>
          <w:szCs w:val="24"/>
        </w:rPr>
        <w:object w:dxaOrig="200" w:dyaOrig="200" w14:anchorId="13766A71">
          <v:shape id="_x0000_i1053" type="#_x0000_t75" style="width:10pt;height:10pt" o:ole="">
            <v:imagedata r:id="rId65" o:title=""/>
          </v:shape>
          <o:OLEObject Type="Embed" ProgID="Equation.DSMT4" ShapeID="_x0000_i1053" DrawAspect="Content" ObjectID="_1257496667" r:id="rId66"/>
        </w:object>
      </w:r>
      <w:r w:rsidRPr="0006751A">
        <w:rPr>
          <w:rFonts w:ascii="Times New Roman" w:hAnsi="Times New Roman"/>
          <w:noProof w:val="0"/>
          <w:color w:val="FF0000"/>
          <w:sz w:val="24"/>
          <w:szCs w:val="24"/>
        </w:rPr>
        <w:t xml:space="preserve"> </w:t>
      </w:r>
      <w:r w:rsidRPr="0006751A">
        <w:rPr>
          <w:rFonts w:ascii="Times New Roman" w:hAnsi="Times New Roman"/>
          <w:noProof w:val="0"/>
          <w:color w:val="FF0000"/>
          <w:spacing w:val="-20"/>
          <w:sz w:val="24"/>
          <w:szCs w:val="24"/>
        </w:rPr>
        <w:t>IN</w:t>
      </w:r>
      <w:r w:rsidRPr="0006751A">
        <w:rPr>
          <w:rFonts w:ascii="Times New Roman" w:hAnsi="Times New Roman"/>
          <w:noProof w:val="0"/>
          <w:color w:val="FF0000"/>
          <w:spacing w:val="-20"/>
          <w:position w:val="10"/>
          <w:sz w:val="24"/>
          <w:szCs w:val="24"/>
        </w:rPr>
        <w:t>*</w:t>
      </w:r>
      <w:r w:rsidRPr="0006751A">
        <w:rPr>
          <w:rFonts w:ascii="Times New Roman" w:hAnsi="Times New Roman"/>
          <w:noProof w:val="0"/>
          <w:color w:val="FF0000"/>
          <w:sz w:val="24"/>
          <w:szCs w:val="24"/>
        </w:rPr>
        <w:t xml:space="preserve"> ,  pour tout a </w:t>
      </w:r>
      <w:r w:rsidRPr="00416C66">
        <w:rPr>
          <w:rFonts w:ascii="Times New Roman" w:hAnsi="Times New Roman"/>
          <w:noProof w:val="0"/>
          <w:color w:val="FF0000"/>
          <w:position w:val="-4"/>
          <w:sz w:val="24"/>
          <w:szCs w:val="24"/>
        </w:rPr>
        <w:object w:dxaOrig="200" w:dyaOrig="200" w14:anchorId="40DE207B">
          <v:shape id="_x0000_i1054" type="#_x0000_t75" style="width:10pt;height:10pt" o:ole="">
            <v:imagedata r:id="rId67" o:title=""/>
          </v:shape>
          <o:OLEObject Type="Embed" ProgID="Equation.DSMT4" ShapeID="_x0000_i1054" DrawAspect="Content" ObjectID="_1257496668" r:id="rId68"/>
        </w:object>
      </w:r>
      <w:r w:rsidRPr="0006751A">
        <w:rPr>
          <w:rFonts w:ascii="Times New Roman" w:hAnsi="Times New Roman"/>
          <w:noProof w:val="0"/>
          <w:color w:val="FF0000"/>
          <w:sz w:val="24"/>
          <w:szCs w:val="24"/>
        </w:rPr>
        <w:t xml:space="preserve"> </w:t>
      </w:r>
      <w:r w:rsidRPr="0006751A">
        <w:rPr>
          <w:rFonts w:ascii="Times New Roman" w:hAnsi="Times New Roman"/>
          <w:noProof w:val="0"/>
          <w:color w:val="FF0000"/>
          <w:spacing w:val="-104"/>
          <w:sz w:val="24"/>
          <w:szCs w:val="24"/>
        </w:rPr>
        <w:t>CI</w:t>
      </w:r>
      <w:r w:rsidRPr="0006751A">
        <w:rPr>
          <w:rFonts w:ascii="Times New Roman" w:hAnsi="Times New Roman"/>
          <w:noProof w:val="0"/>
          <w:color w:val="FF0000"/>
          <w:sz w:val="24"/>
          <w:szCs w:val="24"/>
        </w:rPr>
        <w:t xml:space="preserve">     et  pour tout  b</w:t>
      </w:r>
      <w:r>
        <w:rPr>
          <w:rFonts w:ascii="Times New Roman" w:hAnsi="Times New Roman"/>
          <w:noProof w:val="0"/>
          <w:color w:val="FF0000"/>
          <w:sz w:val="24"/>
          <w:szCs w:val="24"/>
        </w:rPr>
        <w:t xml:space="preserve"> </w:t>
      </w:r>
      <w:r w:rsidRPr="00416C66">
        <w:rPr>
          <w:rFonts w:ascii="Times New Roman" w:hAnsi="Times New Roman"/>
          <w:noProof w:val="0"/>
          <w:color w:val="FF0000"/>
          <w:position w:val="-4"/>
          <w:sz w:val="24"/>
          <w:szCs w:val="24"/>
        </w:rPr>
        <w:object w:dxaOrig="200" w:dyaOrig="200" w14:anchorId="2490E7B3">
          <v:shape id="_x0000_i1055" type="#_x0000_t75" style="width:10pt;height:10pt" o:ole="">
            <v:imagedata r:id="rId69" o:title=""/>
          </v:shape>
          <o:OLEObject Type="Embed" ProgID="Equation.DSMT4" ShapeID="_x0000_i1055" DrawAspect="Content" ObjectID="_1257496669" r:id="rId70"/>
        </w:object>
      </w:r>
      <w:r w:rsidRPr="0006751A">
        <w:rPr>
          <w:rFonts w:ascii="Times New Roman" w:hAnsi="Times New Roman"/>
          <w:noProof w:val="0"/>
          <w:color w:val="FF0000"/>
          <w:sz w:val="24"/>
          <w:szCs w:val="24"/>
        </w:rPr>
        <w:t xml:space="preserve"> </w:t>
      </w:r>
      <w:r w:rsidRPr="0006751A">
        <w:rPr>
          <w:rFonts w:ascii="Times New Roman" w:hAnsi="Times New Roman"/>
          <w:noProof w:val="0"/>
          <w:color w:val="FF0000"/>
          <w:spacing w:val="-104"/>
          <w:sz w:val="24"/>
          <w:szCs w:val="24"/>
        </w:rPr>
        <w:t>CI</w:t>
      </w:r>
    </w:p>
    <w:p w14:paraId="3249685A" w14:textId="77777777" w:rsidR="00C11AA4" w:rsidRPr="0006751A" w:rsidRDefault="00C11AA4" w:rsidP="00C11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FF"/>
          <w:lang w:val="en-GB"/>
        </w:rPr>
      </w:pPr>
      <w:r w:rsidRPr="0006751A">
        <w:rPr>
          <w:color w:val="FF0000"/>
          <w:lang w:val="en-GB"/>
        </w:rPr>
        <w:t>(</w:t>
      </w:r>
      <w:proofErr w:type="gramStart"/>
      <w:r w:rsidRPr="0006751A">
        <w:rPr>
          <w:color w:val="FF0000"/>
          <w:lang w:val="en-GB"/>
        </w:rPr>
        <w:t>a</w:t>
      </w:r>
      <w:proofErr w:type="gramEnd"/>
      <w:r w:rsidRPr="0006751A">
        <w:rPr>
          <w:color w:val="FF0000"/>
          <w:lang w:val="en-GB"/>
        </w:rPr>
        <w:t xml:space="preserve"> + b)</w:t>
      </w:r>
      <w:r w:rsidRPr="0006751A">
        <w:rPr>
          <w:color w:val="FF0000"/>
          <w:position w:val="6"/>
          <w:lang w:val="en-GB"/>
        </w:rPr>
        <w:t>n</w:t>
      </w:r>
      <w:r w:rsidRPr="0006751A">
        <w:rPr>
          <w:color w:val="FF0000"/>
          <w:lang w:val="en-GB"/>
        </w:rPr>
        <w:t xml:space="preserve"> = </w:t>
      </w:r>
      <w:r w:rsidRPr="0006751A">
        <w:rPr>
          <w:color w:val="FF0000"/>
          <w:position w:val="-30"/>
        </w:rPr>
        <w:object w:dxaOrig="440" w:dyaOrig="720" w14:anchorId="66158FC6">
          <v:shape id="_x0000_i1056" type="#_x0000_t75" style="width:22pt;height:36pt" o:ole="">
            <v:imagedata r:id="rId71" o:title=""/>
          </v:shape>
          <o:OLEObject Type="Embed" ProgID="Equation.DSMT4" ShapeID="_x0000_i1056" DrawAspect="Content" ObjectID="_1257496670" r:id="rId72"/>
        </w:object>
      </w:r>
      <w:r w:rsidRPr="0006751A">
        <w:rPr>
          <w:color w:val="FF0000"/>
          <w:lang w:val="en-GB"/>
        </w:rPr>
        <w:t xml:space="preserve"> a</w:t>
      </w:r>
      <w:r w:rsidRPr="0006751A">
        <w:rPr>
          <w:color w:val="FF0000"/>
          <w:position w:val="6"/>
          <w:lang w:val="en-GB"/>
        </w:rPr>
        <w:t>n</w:t>
      </w:r>
      <w:r w:rsidRPr="0006751A">
        <w:rPr>
          <w:color w:val="FF0000"/>
          <w:lang w:val="en-GB"/>
        </w:rPr>
        <w:t xml:space="preserve"> b</w:t>
      </w:r>
      <w:r w:rsidRPr="0006751A">
        <w:rPr>
          <w:color w:val="FF0000"/>
          <w:position w:val="6"/>
          <w:lang w:val="en-GB"/>
        </w:rPr>
        <w:t>0</w:t>
      </w:r>
      <w:r w:rsidRPr="0006751A">
        <w:rPr>
          <w:color w:val="FF0000"/>
          <w:lang w:val="en-GB"/>
        </w:rPr>
        <w:t xml:space="preserve"> + </w:t>
      </w:r>
      <w:r w:rsidRPr="0006751A">
        <w:rPr>
          <w:color w:val="FF0000"/>
          <w:position w:val="-30"/>
        </w:rPr>
        <w:object w:dxaOrig="420" w:dyaOrig="720" w14:anchorId="64397F49">
          <v:shape id="_x0000_i1057" type="#_x0000_t75" style="width:21pt;height:36pt" o:ole="">
            <v:imagedata r:id="rId73" o:title=""/>
          </v:shape>
          <o:OLEObject Type="Embed" ProgID="Equation.DSMT4" ShapeID="_x0000_i1057" DrawAspect="Content" ObjectID="_1257496671" r:id="rId74"/>
        </w:object>
      </w:r>
      <w:r w:rsidRPr="0006751A">
        <w:rPr>
          <w:color w:val="FF0000"/>
          <w:lang w:val="en-GB"/>
        </w:rPr>
        <w:t xml:space="preserve"> a</w:t>
      </w:r>
      <w:r w:rsidRPr="0006751A">
        <w:rPr>
          <w:color w:val="FF0000"/>
          <w:position w:val="6"/>
          <w:lang w:val="en-GB"/>
        </w:rPr>
        <w:t>n-1</w:t>
      </w:r>
      <w:r w:rsidRPr="0006751A">
        <w:rPr>
          <w:color w:val="FF0000"/>
          <w:lang w:val="en-GB"/>
        </w:rPr>
        <w:t xml:space="preserve"> b</w:t>
      </w:r>
      <w:r w:rsidRPr="0006751A">
        <w:rPr>
          <w:color w:val="FF0000"/>
          <w:position w:val="6"/>
          <w:lang w:val="en-GB"/>
        </w:rPr>
        <w:t>1</w:t>
      </w:r>
      <w:r w:rsidRPr="0006751A">
        <w:rPr>
          <w:color w:val="FF0000"/>
          <w:lang w:val="en-GB"/>
        </w:rPr>
        <w:t xml:space="preserve"> + </w:t>
      </w:r>
      <w:r w:rsidRPr="0006751A">
        <w:rPr>
          <w:color w:val="FF0000"/>
        </w:rPr>
        <w:sym w:font="MT Extra" w:char="F04C"/>
      </w:r>
      <w:r w:rsidRPr="0006751A">
        <w:rPr>
          <w:color w:val="FF0000"/>
          <w:lang w:val="en-GB"/>
        </w:rPr>
        <w:t xml:space="preserve"> + </w:t>
      </w:r>
      <w:r w:rsidRPr="0006751A">
        <w:rPr>
          <w:color w:val="FF0000"/>
          <w:position w:val="-30"/>
        </w:rPr>
        <w:object w:dxaOrig="440" w:dyaOrig="720" w14:anchorId="0CD503FE">
          <v:shape id="_x0000_i1058" type="#_x0000_t75" style="width:22pt;height:36pt" o:ole="">
            <v:imagedata r:id="rId75" o:title=""/>
          </v:shape>
          <o:OLEObject Type="Embed" ProgID="Equation.DSMT4" ShapeID="_x0000_i1058" DrawAspect="Content" ObjectID="_1257496672" r:id="rId76"/>
        </w:object>
      </w:r>
      <w:r w:rsidRPr="0006751A">
        <w:rPr>
          <w:color w:val="FF0000"/>
          <w:lang w:val="en-GB"/>
        </w:rPr>
        <w:t xml:space="preserve"> a</w:t>
      </w:r>
      <w:r w:rsidRPr="0006751A">
        <w:rPr>
          <w:color w:val="FF0000"/>
          <w:position w:val="6"/>
          <w:lang w:val="en-GB"/>
        </w:rPr>
        <w:t>n-p</w:t>
      </w:r>
      <w:r w:rsidRPr="0006751A">
        <w:rPr>
          <w:color w:val="FF0000"/>
          <w:lang w:val="en-GB"/>
        </w:rPr>
        <w:t xml:space="preserve"> b</w:t>
      </w:r>
      <w:r w:rsidRPr="0006751A">
        <w:rPr>
          <w:color w:val="FF0000"/>
          <w:position w:val="6"/>
          <w:lang w:val="en-GB"/>
        </w:rPr>
        <w:t>p</w:t>
      </w:r>
      <w:r w:rsidRPr="0006751A">
        <w:rPr>
          <w:color w:val="FF0000"/>
          <w:lang w:val="en-GB"/>
        </w:rPr>
        <w:t xml:space="preserve"> + </w:t>
      </w:r>
      <w:r w:rsidRPr="0006751A">
        <w:rPr>
          <w:color w:val="FF0000"/>
        </w:rPr>
        <w:sym w:font="MT Extra" w:char="F04C"/>
      </w:r>
      <w:r w:rsidRPr="0006751A">
        <w:rPr>
          <w:color w:val="FF0000"/>
          <w:lang w:val="en-GB"/>
        </w:rPr>
        <w:t xml:space="preserve"> + </w:t>
      </w:r>
      <w:r w:rsidRPr="0006751A">
        <w:rPr>
          <w:color w:val="FF0000"/>
          <w:position w:val="-30"/>
        </w:rPr>
        <w:object w:dxaOrig="420" w:dyaOrig="720" w14:anchorId="6306CD09">
          <v:shape id="_x0000_i1059" type="#_x0000_t75" style="width:21pt;height:36pt" o:ole="">
            <v:imagedata r:id="rId77" o:title=""/>
          </v:shape>
          <o:OLEObject Type="Embed" ProgID="Equation.DSMT4" ShapeID="_x0000_i1059" DrawAspect="Content" ObjectID="_1257496673" r:id="rId78"/>
        </w:object>
      </w:r>
      <w:r w:rsidRPr="0006751A">
        <w:rPr>
          <w:color w:val="FF0000"/>
          <w:lang w:val="en-GB"/>
        </w:rPr>
        <w:t xml:space="preserve"> a</w:t>
      </w:r>
      <w:r w:rsidRPr="0006751A">
        <w:rPr>
          <w:color w:val="FF0000"/>
          <w:position w:val="6"/>
          <w:lang w:val="en-GB"/>
        </w:rPr>
        <w:t>0</w:t>
      </w:r>
      <w:r w:rsidRPr="0006751A">
        <w:rPr>
          <w:color w:val="FF0000"/>
          <w:lang w:val="en-GB"/>
        </w:rPr>
        <w:t xml:space="preserve"> b</w:t>
      </w:r>
      <w:r w:rsidRPr="0006751A">
        <w:rPr>
          <w:color w:val="FF0000"/>
          <w:position w:val="6"/>
          <w:lang w:val="en-GB"/>
        </w:rPr>
        <w:t>n</w:t>
      </w:r>
      <w:r w:rsidRPr="0006751A">
        <w:rPr>
          <w:color w:val="0000FF"/>
          <w:lang w:val="en-GB"/>
        </w:rPr>
        <w:t xml:space="preserve"> </w:t>
      </w:r>
      <w:r w:rsidRPr="0006751A">
        <w:rPr>
          <w:color w:val="0000FF"/>
          <w:position w:val="-44"/>
        </w:rPr>
        <w:object w:dxaOrig="1840" w:dyaOrig="980" w14:anchorId="16F4C117">
          <v:shape id="_x0000_i1060" type="#_x0000_t75" style="width:92pt;height:49pt" o:ole="">
            <v:imagedata r:id="rId79" o:title=""/>
          </v:shape>
          <o:OLEObject Type="Embed" ProgID="Equation.DSMT4" ShapeID="_x0000_i1060" DrawAspect="Content" ObjectID="_1257496674" r:id="rId80"/>
        </w:object>
      </w:r>
    </w:p>
    <w:p w14:paraId="453505F5" w14:textId="77777777" w:rsidR="00C11AA4" w:rsidRDefault="00C11AA4" w:rsidP="00C11AA4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1E3269DD" w14:textId="77777777" w:rsidR="00C11AA4" w:rsidRDefault="00C11AA4" w:rsidP="00C11AA4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6751A">
        <w:rPr>
          <w:rFonts w:ascii="Times New Roman" w:hAnsi="Times New Roman"/>
          <w:noProof w:val="0"/>
          <w:sz w:val="24"/>
          <w:szCs w:val="24"/>
        </w:rPr>
        <w:t>Cette formule, valable pour des nombres réels, est bien entendu valable pour des nombres complexes.</w:t>
      </w:r>
    </w:p>
    <w:p w14:paraId="0F13FF4E" w14:textId="77777777" w:rsidR="00C11AA4" w:rsidRPr="0006751A" w:rsidRDefault="00C11AA4" w:rsidP="00C11AA4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0D3619C6" w14:textId="60351727" w:rsidR="00C11AA4" w:rsidRPr="0006751A" w:rsidRDefault="00C11AA4" w:rsidP="00C11AA4">
      <w:pPr>
        <w:pStyle w:val="Texte"/>
        <w:rPr>
          <w:rFonts w:ascii="Times New Roman" w:hAnsi="Times New Roman"/>
          <w:noProof w:val="0"/>
          <w:sz w:val="24"/>
          <w:szCs w:val="24"/>
          <w:vertAlign w:val="superscript"/>
        </w:rPr>
      </w:pPr>
      <w:r w:rsidRPr="007124D5">
        <w:rPr>
          <w:rFonts w:ascii="Times New Roman" w:hAnsi="Times New Roman"/>
          <w:bCs/>
          <w:noProof w:val="0"/>
          <w:sz w:val="24"/>
          <w:szCs w:val="24"/>
          <w:u w:val="single"/>
        </w:rPr>
        <w:t xml:space="preserve">Exercice </w:t>
      </w:r>
      <w:r w:rsidR="005E3CA9">
        <w:rPr>
          <w:rFonts w:ascii="Times New Roman" w:hAnsi="Times New Roman"/>
          <w:bCs/>
          <w:noProof w:val="0"/>
          <w:sz w:val="24"/>
          <w:szCs w:val="24"/>
          <w:u w:val="single"/>
        </w:rPr>
        <w:t>5</w:t>
      </w:r>
      <w:r w:rsidRPr="007124D5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: En utilisant la formule du binôme de Newton, développer  </w:t>
      </w:r>
      <w:r w:rsidRPr="0006751A">
        <w:rPr>
          <w:rFonts w:ascii="Times New Roman" w:hAnsi="Times New Roman"/>
          <w:noProof w:val="0"/>
          <w:position w:val="-18"/>
          <w:sz w:val="24"/>
          <w:szCs w:val="24"/>
        </w:rPr>
        <w:object w:dxaOrig="999" w:dyaOrig="560" w14:anchorId="46A05BA2">
          <v:shape id="_x0000_i1061" type="#_x0000_t75" style="width:50pt;height:28pt" o:ole="">
            <v:imagedata r:id="rId81" o:title=""/>
          </v:shape>
          <o:OLEObject Type="Embed" ProgID="Equation.DSMT4" ShapeID="_x0000_i1061" DrawAspect="Content" ObjectID="_1257496675" r:id="rId82"/>
        </w:object>
      </w:r>
      <w:r w:rsidRPr="0006751A">
        <w:rPr>
          <w:rFonts w:ascii="Times New Roman" w:hAnsi="Times New Roman"/>
          <w:noProof w:val="0"/>
          <w:sz w:val="24"/>
          <w:szCs w:val="24"/>
        </w:rPr>
        <w:t xml:space="preserve"> et </w:t>
      </w:r>
      <w:r w:rsidRPr="005E3CA9">
        <w:rPr>
          <w:rFonts w:ascii="Times New Roman" w:hAnsi="Times New Roman"/>
          <w:noProof w:val="0"/>
          <w:sz w:val="28"/>
          <w:szCs w:val="24"/>
        </w:rPr>
        <w:t>(1-2i</w:t>
      </w:r>
      <w:proofErr w:type="gramStart"/>
      <w:r w:rsidRPr="005E3CA9">
        <w:rPr>
          <w:rFonts w:ascii="Times New Roman" w:hAnsi="Times New Roman"/>
          <w:noProof w:val="0"/>
          <w:sz w:val="28"/>
          <w:szCs w:val="24"/>
        </w:rPr>
        <w:t>)</w:t>
      </w:r>
      <w:r w:rsidRPr="005E3CA9">
        <w:rPr>
          <w:rFonts w:ascii="Times New Roman" w:hAnsi="Times New Roman"/>
          <w:noProof w:val="0"/>
          <w:sz w:val="28"/>
          <w:szCs w:val="24"/>
          <w:vertAlign w:val="superscript"/>
        </w:rPr>
        <w:t>3</w:t>
      </w:r>
      <w:proofErr w:type="gramEnd"/>
    </w:p>
    <w:p w14:paraId="6F876A83" w14:textId="77777777" w:rsidR="00C11AA4" w:rsidRDefault="00C11AA4" w:rsidP="00C11AA4">
      <w:pPr>
        <w:pStyle w:val="Texte"/>
        <w:rPr>
          <w:rFonts w:ascii="Times New Roman" w:hAnsi="Times New Roman"/>
          <w:sz w:val="24"/>
          <w:szCs w:val="24"/>
        </w:rPr>
      </w:pPr>
    </w:p>
    <w:p w14:paraId="390E1C86" w14:textId="77777777" w:rsidR="00C11AA4" w:rsidRPr="0006751A" w:rsidRDefault="00C11AA4" w:rsidP="00C11AA4">
      <w:pPr>
        <w:pStyle w:val="Texte"/>
        <w:rPr>
          <w:rFonts w:ascii="Times New Roman" w:hAnsi="Times New Roman"/>
          <w:sz w:val="24"/>
          <w:szCs w:val="24"/>
        </w:rPr>
      </w:pPr>
    </w:p>
    <w:p w14:paraId="6D69211C" w14:textId="0F7B7006" w:rsidR="00C11AA4" w:rsidRPr="0006751A" w:rsidRDefault="00CC3EBE" w:rsidP="00C11AA4">
      <w:pPr>
        <w:tabs>
          <w:tab w:val="left" w:pos="720"/>
          <w:tab w:val="left" w:pos="1260"/>
        </w:tabs>
        <w:ind w:right="-56"/>
        <w:rPr>
          <w:b/>
          <w:color w:val="008000"/>
          <w:u w:val="single"/>
        </w:rPr>
      </w:pPr>
      <w:r>
        <w:rPr>
          <w:b/>
          <w:color w:val="008000"/>
        </w:rPr>
        <w:tab/>
      </w:r>
      <w:r>
        <w:rPr>
          <w:b/>
          <w:color w:val="008000"/>
        </w:rPr>
        <w:tab/>
      </w:r>
      <w:r>
        <w:rPr>
          <w:b/>
          <w:color w:val="008000"/>
        </w:rPr>
        <w:tab/>
      </w:r>
      <w:r>
        <w:rPr>
          <w:b/>
          <w:color w:val="008000"/>
        </w:rPr>
        <w:tab/>
      </w:r>
      <w:r>
        <w:rPr>
          <w:b/>
          <w:color w:val="008000"/>
        </w:rPr>
        <w:tab/>
      </w:r>
      <w:r w:rsidR="00C11AA4" w:rsidRPr="0006751A">
        <w:rPr>
          <w:b/>
          <w:color w:val="008000"/>
        </w:rPr>
        <w:t xml:space="preserve">II – </w:t>
      </w:r>
      <w:r w:rsidR="00C11AA4" w:rsidRPr="0006751A">
        <w:rPr>
          <w:b/>
          <w:color w:val="008000"/>
          <w:u w:val="single"/>
        </w:rPr>
        <w:t xml:space="preserve">Lois de </w:t>
      </w:r>
      <w:proofErr w:type="gramStart"/>
      <w:r w:rsidR="00C11AA4" w:rsidRPr="0006751A">
        <w:rPr>
          <w:b/>
          <w:color w:val="008000"/>
          <w:u w:val="single"/>
        </w:rPr>
        <w:t>probabilité discrètes</w:t>
      </w:r>
      <w:proofErr w:type="gramEnd"/>
    </w:p>
    <w:p w14:paraId="7528269B" w14:textId="77777777" w:rsidR="00C11AA4" w:rsidRPr="0006751A" w:rsidRDefault="00C11AA4" w:rsidP="00C11AA4">
      <w:pPr>
        <w:tabs>
          <w:tab w:val="left" w:pos="720"/>
          <w:tab w:val="left" w:pos="1260"/>
        </w:tabs>
        <w:ind w:right="-56"/>
      </w:pPr>
    </w:p>
    <w:p w14:paraId="205DF6D5" w14:textId="77777777" w:rsidR="00C11AA4" w:rsidRDefault="00C11AA4" w:rsidP="00C11AA4">
      <w:pPr>
        <w:tabs>
          <w:tab w:val="left" w:pos="720"/>
          <w:tab w:val="left" w:pos="1260"/>
        </w:tabs>
        <w:ind w:right="-56"/>
        <w:jc w:val="both"/>
      </w:pPr>
      <w:r w:rsidRPr="0006751A">
        <w:tab/>
        <w:t xml:space="preserve">Dans toutes les situations étudiées jusqu’à présent, la variable aléatoire X prend un nombre fini de valeurs. On dit que X est </w:t>
      </w:r>
      <w:r w:rsidRPr="0006751A">
        <w:rPr>
          <w:b/>
        </w:rPr>
        <w:t>discrète</w:t>
      </w:r>
      <w:r w:rsidRPr="0006751A">
        <w:t>.</w:t>
      </w:r>
    </w:p>
    <w:p w14:paraId="3D370152" w14:textId="77777777" w:rsidR="005E3CA9" w:rsidRPr="0006751A" w:rsidRDefault="005E3CA9" w:rsidP="00C11AA4">
      <w:pPr>
        <w:tabs>
          <w:tab w:val="left" w:pos="720"/>
          <w:tab w:val="left" w:pos="1260"/>
        </w:tabs>
        <w:ind w:right="-56"/>
        <w:jc w:val="both"/>
      </w:pPr>
    </w:p>
    <w:p w14:paraId="4FD2F9DB" w14:textId="77777777" w:rsidR="00C11AA4" w:rsidRPr="0006751A" w:rsidRDefault="00C11AA4" w:rsidP="00C11AA4">
      <w:pPr>
        <w:tabs>
          <w:tab w:val="left" w:pos="720"/>
          <w:tab w:val="left" w:pos="1260"/>
        </w:tabs>
        <w:ind w:right="-56"/>
        <w:rPr>
          <w:b/>
          <w:color w:val="0000FF"/>
          <w:u w:val="single"/>
        </w:rPr>
      </w:pPr>
      <w:r w:rsidRPr="0006751A">
        <w:rPr>
          <w:color w:val="0000FF"/>
        </w:rPr>
        <w:tab/>
      </w:r>
      <w:r w:rsidRPr="0006751A">
        <w:rPr>
          <w:color w:val="0000FF"/>
        </w:rPr>
        <w:tab/>
      </w:r>
      <w:r w:rsidRPr="0006751A">
        <w:rPr>
          <w:b/>
          <w:color w:val="0000FF"/>
        </w:rPr>
        <w:t xml:space="preserve">1.   </w:t>
      </w:r>
      <w:r w:rsidRPr="0006751A">
        <w:rPr>
          <w:b/>
          <w:color w:val="0000FF"/>
          <w:u w:val="single"/>
        </w:rPr>
        <w:t>Loi de Bernoulli</w:t>
      </w:r>
    </w:p>
    <w:p w14:paraId="6BC83467" w14:textId="04E5217D" w:rsidR="00C11AA4" w:rsidRDefault="00C11AA4" w:rsidP="00C11AA4">
      <w:pPr>
        <w:tabs>
          <w:tab w:val="left" w:pos="720"/>
          <w:tab w:val="left" w:pos="1260"/>
        </w:tabs>
        <w:ind w:right="-56"/>
        <w:rPr>
          <w:b/>
        </w:rPr>
      </w:pPr>
      <w:r w:rsidRPr="0006751A">
        <w:rPr>
          <w:b/>
          <w:u w:val="single"/>
        </w:rPr>
        <w:t>Définition</w:t>
      </w:r>
      <w:r w:rsidRPr="0006751A">
        <w:rPr>
          <w:b/>
        </w:rPr>
        <w:t> </w:t>
      </w:r>
      <w:proofErr w:type="gramStart"/>
      <w:r w:rsidRPr="0006751A">
        <w:rPr>
          <w:b/>
        </w:rPr>
        <w:t>:Une</w:t>
      </w:r>
      <w:proofErr w:type="gramEnd"/>
      <w:r w:rsidRPr="0006751A">
        <w:rPr>
          <w:b/>
        </w:rPr>
        <w:t xml:space="preserve"> </w:t>
      </w:r>
      <w:r w:rsidRPr="0006751A">
        <w:rPr>
          <w:b/>
          <w:i/>
          <w:u w:val="single"/>
        </w:rPr>
        <w:t>épreuve de Bernoulli</w:t>
      </w:r>
      <w:r w:rsidRPr="0006751A">
        <w:rPr>
          <w:b/>
        </w:rPr>
        <w:t xml:space="preserve"> est une expérience aléatoire qui ne comporte que deux issues appelées succès (noté S</w:t>
      </w:r>
      <w:r w:rsidR="005E3CA9">
        <w:rPr>
          <w:b/>
        </w:rPr>
        <w:t xml:space="preserve"> ou 1 </w:t>
      </w:r>
      <w:r w:rsidRPr="0006751A">
        <w:rPr>
          <w:b/>
        </w:rPr>
        <w:t xml:space="preserve">) et échec (noté </w:t>
      </w:r>
      <w:r w:rsidRPr="0006751A">
        <w:rPr>
          <w:b/>
          <w:position w:val="-6"/>
        </w:rPr>
        <w:object w:dxaOrig="240" w:dyaOrig="320" w14:anchorId="10E82C3F">
          <v:shape id="_x0000_i1062" type="#_x0000_t75" style="width:12pt;height:16pt" o:ole="">
            <v:imagedata r:id="rId83" o:title=""/>
          </v:shape>
          <o:OLEObject Type="Embed" ProgID="Equation.DSMT4" ShapeID="_x0000_i1062" DrawAspect="Content" ObjectID="_1257496676" r:id="rId84"/>
        </w:object>
      </w:r>
      <w:r w:rsidR="005E3CA9">
        <w:rPr>
          <w:b/>
          <w:position w:val="-6"/>
        </w:rPr>
        <w:t xml:space="preserve"> ou 0 </w:t>
      </w:r>
      <w:r w:rsidRPr="0006751A">
        <w:rPr>
          <w:b/>
        </w:rPr>
        <w:t>), de probabilités respectives p et 1 – p.</w:t>
      </w:r>
    </w:p>
    <w:p w14:paraId="023A7910" w14:textId="77777777" w:rsidR="005E3CA9" w:rsidRPr="0006751A" w:rsidRDefault="005E3CA9" w:rsidP="00C11AA4">
      <w:pPr>
        <w:tabs>
          <w:tab w:val="left" w:pos="720"/>
          <w:tab w:val="left" w:pos="1260"/>
        </w:tabs>
        <w:ind w:right="-56"/>
        <w:rPr>
          <w:b/>
        </w:rPr>
      </w:pPr>
    </w:p>
    <w:p w14:paraId="7A8F3831" w14:textId="77777777" w:rsidR="00C11AA4" w:rsidRPr="0006751A" w:rsidRDefault="00C11AA4" w:rsidP="00C11AA4">
      <w:pPr>
        <w:tabs>
          <w:tab w:val="left" w:pos="720"/>
          <w:tab w:val="left" w:pos="1260"/>
        </w:tabs>
        <w:ind w:left="1260" w:right="-56"/>
        <w:jc w:val="both"/>
        <w:rPr>
          <w:b/>
        </w:rPr>
      </w:pPr>
      <w:r w:rsidRPr="0006751A">
        <w:rPr>
          <w:b/>
        </w:rPr>
        <w:tab/>
        <w:t xml:space="preserve">La loi de probabilité est appelée </w:t>
      </w:r>
      <w:r w:rsidRPr="0006751A">
        <w:rPr>
          <w:b/>
          <w:i/>
          <w:u w:val="single"/>
        </w:rPr>
        <w:t>loi de Bernoulli</w:t>
      </w:r>
      <w:r w:rsidRPr="0006751A">
        <w:rPr>
          <w:b/>
        </w:rPr>
        <w:t xml:space="preserve"> de paramètre p.</w:t>
      </w:r>
    </w:p>
    <w:tbl>
      <w:tblPr>
        <w:tblW w:w="0" w:type="auto"/>
        <w:jc w:val="center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2780"/>
        <w:gridCol w:w="2880"/>
      </w:tblGrid>
      <w:tr w:rsidR="00C11AA4" w:rsidRPr="0006751A" w14:paraId="7CFB5D8B" w14:textId="77777777" w:rsidTr="00E17D66">
        <w:trPr>
          <w:jc w:val="center"/>
        </w:trPr>
        <w:tc>
          <w:tcPr>
            <w:tcW w:w="1900" w:type="dxa"/>
          </w:tcPr>
          <w:p w14:paraId="636BBBD7" w14:textId="77777777" w:rsidR="00C11AA4" w:rsidRPr="0006751A" w:rsidRDefault="00C11AA4" w:rsidP="00E17D66">
            <w:pPr>
              <w:tabs>
                <w:tab w:val="left" w:pos="720"/>
                <w:tab w:val="left" w:pos="1260"/>
              </w:tabs>
              <w:ind w:right="-56"/>
              <w:jc w:val="center"/>
              <w:rPr>
                <w:b/>
              </w:rPr>
            </w:pPr>
            <w:r w:rsidRPr="0006751A">
              <w:rPr>
                <w:b/>
              </w:rPr>
              <w:t>issue</w:t>
            </w:r>
          </w:p>
        </w:tc>
        <w:tc>
          <w:tcPr>
            <w:tcW w:w="2780" w:type="dxa"/>
          </w:tcPr>
          <w:p w14:paraId="371213AD" w14:textId="654275A0" w:rsidR="00C11AA4" w:rsidRPr="0006751A" w:rsidRDefault="00C11AA4" w:rsidP="00E17D66">
            <w:pPr>
              <w:tabs>
                <w:tab w:val="left" w:pos="720"/>
                <w:tab w:val="left" w:pos="1260"/>
              </w:tabs>
              <w:ind w:right="-56"/>
              <w:jc w:val="center"/>
            </w:pPr>
            <w:r w:rsidRPr="0006751A">
              <w:t>S</w:t>
            </w:r>
            <w:r w:rsidR="005E3CA9">
              <w:t xml:space="preserve"> (1) </w:t>
            </w:r>
          </w:p>
        </w:tc>
        <w:tc>
          <w:tcPr>
            <w:tcW w:w="2880" w:type="dxa"/>
          </w:tcPr>
          <w:p w14:paraId="4B89B541" w14:textId="41A76453" w:rsidR="00C11AA4" w:rsidRPr="0006751A" w:rsidRDefault="00C11AA4" w:rsidP="00E17D66">
            <w:pPr>
              <w:tabs>
                <w:tab w:val="left" w:pos="720"/>
                <w:tab w:val="left" w:pos="1260"/>
              </w:tabs>
              <w:ind w:right="-56"/>
              <w:jc w:val="center"/>
            </w:pPr>
            <w:r w:rsidRPr="0006751A">
              <w:rPr>
                <w:position w:val="-6"/>
              </w:rPr>
              <w:object w:dxaOrig="220" w:dyaOrig="320" w14:anchorId="35F630EC">
                <v:shape id="_x0000_i1063" type="#_x0000_t75" style="width:11pt;height:16pt" o:ole="">
                  <v:imagedata r:id="rId85" o:title=""/>
                </v:shape>
                <o:OLEObject Type="Embed" ProgID="Equation.DSMT4" ShapeID="_x0000_i1063" DrawAspect="Content" ObjectID="_1257496677" r:id="rId86"/>
              </w:object>
            </w:r>
            <w:r w:rsidR="005E3CA9">
              <w:rPr>
                <w:position w:val="-6"/>
              </w:rPr>
              <w:t xml:space="preserve"> (0) </w:t>
            </w:r>
          </w:p>
        </w:tc>
      </w:tr>
      <w:tr w:rsidR="00C11AA4" w:rsidRPr="0006751A" w14:paraId="11E43A47" w14:textId="77777777" w:rsidTr="00E17D66">
        <w:trPr>
          <w:jc w:val="center"/>
        </w:trPr>
        <w:tc>
          <w:tcPr>
            <w:tcW w:w="1900" w:type="dxa"/>
          </w:tcPr>
          <w:p w14:paraId="5240A304" w14:textId="77777777" w:rsidR="00C11AA4" w:rsidRPr="0006751A" w:rsidRDefault="00C11AA4" w:rsidP="00E17D66">
            <w:pPr>
              <w:tabs>
                <w:tab w:val="left" w:pos="720"/>
                <w:tab w:val="left" w:pos="1260"/>
              </w:tabs>
              <w:ind w:right="-56"/>
              <w:jc w:val="center"/>
              <w:rPr>
                <w:b/>
              </w:rPr>
            </w:pPr>
            <w:r w:rsidRPr="0006751A">
              <w:rPr>
                <w:b/>
              </w:rPr>
              <w:t>probabilité</w:t>
            </w:r>
          </w:p>
        </w:tc>
        <w:tc>
          <w:tcPr>
            <w:tcW w:w="2780" w:type="dxa"/>
          </w:tcPr>
          <w:p w14:paraId="14BAC4AB" w14:textId="77777777" w:rsidR="00C11AA4" w:rsidRPr="0006751A" w:rsidRDefault="00C11AA4" w:rsidP="00E17D66">
            <w:pPr>
              <w:tabs>
                <w:tab w:val="left" w:pos="720"/>
                <w:tab w:val="left" w:pos="1260"/>
              </w:tabs>
              <w:ind w:right="-56"/>
              <w:jc w:val="center"/>
            </w:pPr>
            <w:r w:rsidRPr="0006751A">
              <w:t>p</w:t>
            </w:r>
          </w:p>
        </w:tc>
        <w:tc>
          <w:tcPr>
            <w:tcW w:w="2880" w:type="dxa"/>
          </w:tcPr>
          <w:p w14:paraId="5C17A365" w14:textId="77777777" w:rsidR="00C11AA4" w:rsidRPr="0006751A" w:rsidRDefault="00C11AA4" w:rsidP="00E17D66">
            <w:pPr>
              <w:tabs>
                <w:tab w:val="left" w:pos="720"/>
                <w:tab w:val="left" w:pos="1260"/>
              </w:tabs>
              <w:ind w:right="-56"/>
              <w:jc w:val="center"/>
            </w:pPr>
            <w:r w:rsidRPr="0006751A">
              <w:t xml:space="preserve">1 – p </w:t>
            </w:r>
          </w:p>
        </w:tc>
      </w:tr>
    </w:tbl>
    <w:p w14:paraId="55E47BEC" w14:textId="77777777" w:rsidR="005E3CA9" w:rsidRDefault="005E3CA9" w:rsidP="00C11AA4">
      <w:pPr>
        <w:tabs>
          <w:tab w:val="left" w:pos="720"/>
          <w:tab w:val="left" w:pos="1260"/>
        </w:tabs>
        <w:ind w:right="-56"/>
        <w:rPr>
          <w:u w:val="single"/>
        </w:rPr>
      </w:pPr>
    </w:p>
    <w:p w14:paraId="3972F735" w14:textId="1E4C8412" w:rsidR="005E3CA9" w:rsidRDefault="005E3CA9" w:rsidP="00C11AA4">
      <w:pPr>
        <w:tabs>
          <w:tab w:val="left" w:pos="720"/>
          <w:tab w:val="left" w:pos="1260"/>
        </w:tabs>
        <w:ind w:right="-56"/>
      </w:pPr>
      <w:r w:rsidRPr="005E3CA9">
        <w:t xml:space="preserve">Soit X une variable aléatoire qui suit une loi de </w:t>
      </w:r>
      <w:proofErr w:type="spellStart"/>
      <w:r w:rsidRPr="005E3CA9">
        <w:t>bernoulli</w:t>
      </w:r>
      <w:proofErr w:type="spellEnd"/>
      <w:r>
        <w:t xml:space="preserve"> est telle que </w:t>
      </w:r>
      <w:proofErr w:type="gramStart"/>
      <w:r>
        <w:t>:  E</w:t>
      </w:r>
      <w:proofErr w:type="gramEnd"/>
      <w:r>
        <w:t>(x) = p et V(x) = p(1-p)</w:t>
      </w:r>
    </w:p>
    <w:p w14:paraId="7873755C" w14:textId="77777777" w:rsidR="005E3CA9" w:rsidRPr="005E3CA9" w:rsidRDefault="005E3CA9" w:rsidP="00C11AA4">
      <w:pPr>
        <w:tabs>
          <w:tab w:val="left" w:pos="720"/>
          <w:tab w:val="left" w:pos="1260"/>
        </w:tabs>
        <w:ind w:right="-56"/>
      </w:pPr>
    </w:p>
    <w:p w14:paraId="7B9C6E6F" w14:textId="1DD96149" w:rsidR="00C11AA4" w:rsidRPr="0006751A" w:rsidRDefault="00C11AA4" w:rsidP="00C11AA4">
      <w:pPr>
        <w:tabs>
          <w:tab w:val="left" w:pos="720"/>
          <w:tab w:val="left" w:pos="1260"/>
        </w:tabs>
        <w:ind w:right="-56"/>
      </w:pPr>
      <w:r w:rsidRPr="001A1103">
        <w:rPr>
          <w:u w:val="single"/>
        </w:rPr>
        <w:t>Exercice </w:t>
      </w:r>
      <w:r w:rsidR="005E3CA9">
        <w:rPr>
          <w:u w:val="single"/>
        </w:rPr>
        <w:t>6</w:t>
      </w:r>
      <w:r w:rsidRPr="002C2D01">
        <w:t xml:space="preserve"> :</w:t>
      </w:r>
      <w:r>
        <w:rPr>
          <w:b/>
        </w:rPr>
        <w:t xml:space="preserve"> </w:t>
      </w:r>
      <w:r w:rsidRPr="0006751A">
        <w:t>Une urne contient 70 boules rouges et 30 boules noires. On tire au hasard une boule de l’urne. Expliquer pourquoi cette expérience est une épreuve de Bernoulli. On appelle succès « le tirage d’une boule rouge ». Donner la loi de probabilité.</w:t>
      </w:r>
    </w:p>
    <w:p w14:paraId="3B45A4D1" w14:textId="77777777" w:rsidR="00C11AA4" w:rsidRPr="0006751A" w:rsidRDefault="00C11AA4" w:rsidP="00C11AA4">
      <w:pPr>
        <w:tabs>
          <w:tab w:val="left" w:pos="720"/>
          <w:tab w:val="left" w:pos="1260"/>
        </w:tabs>
        <w:ind w:right="-56"/>
      </w:pPr>
    </w:p>
    <w:p w14:paraId="79D0AF94" w14:textId="77777777" w:rsidR="00C11AA4" w:rsidRPr="0006751A" w:rsidRDefault="00C11AA4" w:rsidP="00C11AA4">
      <w:pPr>
        <w:tabs>
          <w:tab w:val="left" w:pos="720"/>
          <w:tab w:val="left" w:pos="1260"/>
        </w:tabs>
        <w:ind w:right="-56"/>
      </w:pPr>
      <w:r w:rsidRPr="0006751A">
        <w:rPr>
          <w:color w:val="0000FF"/>
        </w:rPr>
        <w:tab/>
      </w:r>
      <w:r w:rsidRPr="0006751A">
        <w:rPr>
          <w:color w:val="0000FF"/>
        </w:rPr>
        <w:tab/>
      </w:r>
      <w:r w:rsidRPr="0006751A">
        <w:rPr>
          <w:b/>
          <w:color w:val="0000FF"/>
        </w:rPr>
        <w:t xml:space="preserve">2.   </w:t>
      </w:r>
      <w:r w:rsidRPr="0006751A">
        <w:rPr>
          <w:b/>
          <w:color w:val="0000FF"/>
          <w:u w:val="single"/>
        </w:rPr>
        <w:t>Loi binomiale</w:t>
      </w:r>
    </w:p>
    <w:p w14:paraId="55ECAFCF" w14:textId="77777777" w:rsidR="00C11AA4" w:rsidRPr="002C2D01" w:rsidRDefault="00C11AA4" w:rsidP="00C11AA4">
      <w:pPr>
        <w:tabs>
          <w:tab w:val="left" w:pos="720"/>
          <w:tab w:val="left" w:pos="1260"/>
        </w:tabs>
        <w:ind w:right="-56"/>
      </w:pPr>
      <w:r w:rsidRPr="0006751A">
        <w:rPr>
          <w:b/>
          <w:u w:val="single"/>
        </w:rPr>
        <w:t>Définitions</w:t>
      </w:r>
      <w:r w:rsidRPr="0006751A">
        <w:rPr>
          <w:b/>
        </w:rPr>
        <w:t> :</w:t>
      </w:r>
      <w:r w:rsidRPr="0006751A">
        <w:rPr>
          <w:b/>
        </w:rPr>
        <w:tab/>
      </w:r>
      <w:r w:rsidRPr="002C2D01">
        <w:t xml:space="preserve">a) Un </w:t>
      </w:r>
      <w:r w:rsidRPr="002C2D01">
        <w:rPr>
          <w:i/>
          <w:u w:val="single"/>
        </w:rPr>
        <w:t>schéma de Bernoulli</w:t>
      </w:r>
      <w:r w:rsidRPr="002C2D01">
        <w:t xml:space="preserve"> est la répétition d’épreuves de Bernoulli </w:t>
      </w:r>
      <w:r w:rsidRPr="005E3CA9">
        <w:rPr>
          <w:b/>
          <w:u w:val="single"/>
        </w:rPr>
        <w:t>identique</w:t>
      </w:r>
      <w:r w:rsidRPr="002C2D01">
        <w:t>s dans des conditions d’</w:t>
      </w:r>
      <w:r w:rsidRPr="005E3CA9">
        <w:rPr>
          <w:b/>
          <w:u w:val="single"/>
        </w:rPr>
        <w:t>indépendance</w:t>
      </w:r>
      <w:r w:rsidRPr="002C2D01">
        <w:t>.</w:t>
      </w:r>
    </w:p>
    <w:p w14:paraId="74217987" w14:textId="77777777" w:rsidR="00C11AA4" w:rsidRPr="002C2D01" w:rsidRDefault="00C11AA4" w:rsidP="00C11AA4">
      <w:pPr>
        <w:numPr>
          <w:ilvl w:val="0"/>
          <w:numId w:val="2"/>
        </w:numPr>
        <w:tabs>
          <w:tab w:val="left" w:pos="720"/>
          <w:tab w:val="left" w:pos="1260"/>
        </w:tabs>
        <w:ind w:right="-56"/>
      </w:pPr>
      <w:r w:rsidRPr="002C2D01">
        <w:t>Un schéma de Bernoulli est constitué de n épreuves indépendantes. X est la variable aléatoire qui, à chaque liste de n résultats, associe le nombre de succès.</w:t>
      </w:r>
    </w:p>
    <w:p w14:paraId="43402E5F" w14:textId="77777777" w:rsidR="00C11AA4" w:rsidRPr="005E3CA9" w:rsidRDefault="00C11AA4" w:rsidP="00C11AA4">
      <w:pPr>
        <w:numPr>
          <w:ilvl w:val="0"/>
          <w:numId w:val="2"/>
        </w:numPr>
        <w:tabs>
          <w:tab w:val="left" w:pos="720"/>
          <w:tab w:val="left" w:pos="1260"/>
        </w:tabs>
        <w:ind w:right="-56"/>
        <w:rPr>
          <w:b/>
          <w:color w:val="FF0000"/>
        </w:rPr>
      </w:pPr>
      <w:r w:rsidRPr="005E3CA9">
        <w:rPr>
          <w:b/>
          <w:color w:val="FF0000"/>
        </w:rPr>
        <w:t xml:space="preserve">La loi de probabilité de la variable aléatoire X est appelée </w:t>
      </w:r>
      <w:r w:rsidRPr="005E3CA9">
        <w:rPr>
          <w:b/>
          <w:i/>
          <w:color w:val="FF0000"/>
          <w:u w:val="single"/>
        </w:rPr>
        <w:t>loi binomiale de paramètre n et p</w:t>
      </w:r>
      <w:r w:rsidRPr="005E3CA9">
        <w:rPr>
          <w:b/>
          <w:color w:val="FF0000"/>
        </w:rPr>
        <w:t>. Cette loi est notée B (n ; p).</w:t>
      </w:r>
    </w:p>
    <w:p w14:paraId="006A4DED" w14:textId="77777777" w:rsidR="005E3CA9" w:rsidRPr="002C2D01" w:rsidRDefault="005E3CA9" w:rsidP="005E3CA9">
      <w:pPr>
        <w:tabs>
          <w:tab w:val="left" w:pos="720"/>
          <w:tab w:val="left" w:pos="1260"/>
        </w:tabs>
        <w:ind w:left="1650" w:right="-56"/>
        <w:rPr>
          <w:b/>
          <w:color w:val="0000FF"/>
        </w:rPr>
      </w:pPr>
    </w:p>
    <w:p w14:paraId="103FD5F2" w14:textId="77777777" w:rsidR="00C11AA4" w:rsidRPr="0006751A" w:rsidRDefault="00C11AA4" w:rsidP="00C11AA4">
      <w:pPr>
        <w:tabs>
          <w:tab w:val="left" w:pos="720"/>
          <w:tab w:val="left" w:pos="1260"/>
        </w:tabs>
        <w:ind w:right="-56"/>
      </w:pPr>
      <w:r w:rsidRPr="0006751A">
        <w:rPr>
          <w:b/>
          <w:u w:val="single"/>
        </w:rPr>
        <w:t>Propriétés</w:t>
      </w:r>
      <w:r w:rsidRPr="0006751A">
        <w:rPr>
          <w:b/>
        </w:rPr>
        <w:t> :a)</w:t>
      </w:r>
      <w:r w:rsidRPr="0006751A">
        <w:t xml:space="preserve">   </w:t>
      </w:r>
      <w:r w:rsidRPr="0006751A">
        <w:rPr>
          <w:b/>
        </w:rPr>
        <w:t xml:space="preserve">Pour tout entier k, avec 0 </w:t>
      </w:r>
      <w:r w:rsidRPr="0006751A">
        <w:rPr>
          <w:b/>
          <w:position w:val="-4"/>
        </w:rPr>
        <w:object w:dxaOrig="200" w:dyaOrig="240" w14:anchorId="40BFA4E0">
          <v:shape id="_x0000_i1064" type="#_x0000_t75" style="width:10pt;height:12pt" o:ole="">
            <v:imagedata r:id="rId87" o:title=""/>
          </v:shape>
          <o:OLEObject Type="Embed" ProgID="Equation.DSMT4" ShapeID="_x0000_i1064" DrawAspect="Content" ObjectID="_1257496678" r:id="rId88"/>
        </w:object>
      </w:r>
      <w:r w:rsidRPr="0006751A">
        <w:rPr>
          <w:b/>
        </w:rPr>
        <w:t xml:space="preserve"> k </w:t>
      </w:r>
      <w:r w:rsidRPr="0006751A">
        <w:rPr>
          <w:b/>
          <w:position w:val="-4"/>
        </w:rPr>
        <w:object w:dxaOrig="200" w:dyaOrig="240" w14:anchorId="132508BC">
          <v:shape id="_x0000_i1065" type="#_x0000_t75" style="width:10pt;height:12pt" o:ole="">
            <v:imagedata r:id="rId89" o:title=""/>
          </v:shape>
          <o:OLEObject Type="Embed" ProgID="Equation.DSMT4" ShapeID="_x0000_i1065" DrawAspect="Content" ObjectID="_1257496679" r:id="rId90"/>
        </w:object>
      </w:r>
      <w:r w:rsidRPr="0006751A">
        <w:t xml:space="preserve"> </w:t>
      </w:r>
      <w:proofErr w:type="gramStart"/>
      <w:r w:rsidRPr="0006751A">
        <w:rPr>
          <w:b/>
        </w:rPr>
        <w:t xml:space="preserve">n,    </w:t>
      </w:r>
      <w:r w:rsidRPr="002C2D01">
        <w:rPr>
          <w:b/>
          <w:color w:val="FF0000"/>
          <w:position w:val="-30"/>
          <w:bdr w:val="single" w:sz="4" w:space="0" w:color="auto"/>
        </w:rPr>
        <w:object w:dxaOrig="2960" w:dyaOrig="700" w14:anchorId="0ECCC23B">
          <v:shape id="_x0000_i1066" type="#_x0000_t75" style="width:148pt;height:35pt" o:ole="">
            <v:imagedata r:id="rId91" o:title=""/>
          </v:shape>
          <o:OLEObject Type="Embed" ProgID="Equation.DSMT4" ShapeID="_x0000_i1066" DrawAspect="Content" ObjectID="_1257496680" r:id="rId92"/>
        </w:object>
      </w:r>
      <w:r w:rsidRPr="002C2D01">
        <w:rPr>
          <w:b/>
          <w:color w:val="FF0000"/>
          <w:bdr w:val="single" w:sz="4" w:space="0" w:color="auto"/>
        </w:rPr>
        <w:t>.</w:t>
      </w:r>
      <w:proofErr w:type="gramEnd"/>
      <w:r w:rsidRPr="002C2D01">
        <w:rPr>
          <w:b/>
          <w:color w:val="FF0000"/>
          <w:bdr w:val="single" w:sz="4" w:space="0" w:color="auto"/>
        </w:rPr>
        <w:t xml:space="preserve"> </w:t>
      </w:r>
    </w:p>
    <w:p w14:paraId="7BFF59CF" w14:textId="77777777" w:rsidR="00C11AA4" w:rsidRPr="0006751A" w:rsidRDefault="00C11AA4" w:rsidP="00C11AA4">
      <w:pPr>
        <w:numPr>
          <w:ilvl w:val="0"/>
          <w:numId w:val="1"/>
        </w:numPr>
        <w:tabs>
          <w:tab w:val="left" w:pos="1260"/>
        </w:tabs>
        <w:ind w:right="-56"/>
      </w:pPr>
      <w:r w:rsidRPr="0006751A">
        <w:rPr>
          <w:b/>
        </w:rPr>
        <w:t xml:space="preserve">L’espérance mathématique est </w:t>
      </w:r>
      <w:r w:rsidRPr="0006751A">
        <w:rPr>
          <w:b/>
          <w:position w:val="-12"/>
        </w:rPr>
        <w:object w:dxaOrig="1219" w:dyaOrig="360" w14:anchorId="6044122C">
          <v:shape id="_x0000_i1067" type="#_x0000_t75" style="width:61pt;height:18pt" o:ole="">
            <v:imagedata r:id="rId93" o:title=""/>
          </v:shape>
          <o:OLEObject Type="Embed" ProgID="Equation.DSMT4" ShapeID="_x0000_i1067" DrawAspect="Content" ObjectID="_1257496681" r:id="rId94"/>
        </w:object>
      </w:r>
      <w:r w:rsidRPr="0006751A">
        <w:rPr>
          <w:b/>
        </w:rPr>
        <w:t xml:space="preserve"> et la </w:t>
      </w:r>
      <w:proofErr w:type="gramStart"/>
      <w:r w:rsidRPr="0006751A">
        <w:rPr>
          <w:b/>
        </w:rPr>
        <w:t xml:space="preserve">variance </w:t>
      </w:r>
      <w:r w:rsidRPr="0006751A">
        <w:rPr>
          <w:b/>
          <w:position w:val="-12"/>
        </w:rPr>
        <w:object w:dxaOrig="1960" w:dyaOrig="360" w14:anchorId="2E79F96D">
          <v:shape id="_x0000_i1068" type="#_x0000_t75" style="width:98pt;height:18pt" o:ole="">
            <v:imagedata r:id="rId95" o:title=""/>
          </v:shape>
          <o:OLEObject Type="Embed" ProgID="Equation.DSMT4" ShapeID="_x0000_i1068" DrawAspect="Content" ObjectID="_1257496682" r:id="rId96"/>
        </w:object>
      </w:r>
      <w:r w:rsidRPr="0006751A">
        <w:rPr>
          <w:b/>
        </w:rPr>
        <w:t>.</w:t>
      </w:r>
      <w:r w:rsidRPr="0006751A">
        <w:t>(</w:t>
      </w:r>
      <w:proofErr w:type="gramEnd"/>
      <w:r w:rsidRPr="0006751A">
        <w:t>Propriétés admises)</w:t>
      </w:r>
    </w:p>
    <w:p w14:paraId="0E25638C" w14:textId="77777777" w:rsidR="00C11AA4" w:rsidRDefault="00C11AA4" w:rsidP="00C11AA4">
      <w:pPr>
        <w:tabs>
          <w:tab w:val="left" w:pos="720"/>
          <w:tab w:val="left" w:pos="1260"/>
        </w:tabs>
        <w:ind w:right="-56"/>
        <w:rPr>
          <w:u w:val="single"/>
        </w:rPr>
      </w:pPr>
    </w:p>
    <w:p w14:paraId="0850E948" w14:textId="0D854BC2" w:rsidR="00D551C0" w:rsidRDefault="00C11AA4" w:rsidP="00CC3EBE">
      <w:pPr>
        <w:tabs>
          <w:tab w:val="left" w:pos="720"/>
          <w:tab w:val="left" w:pos="1260"/>
        </w:tabs>
        <w:ind w:right="-56"/>
      </w:pPr>
      <w:r w:rsidRPr="001A1103">
        <w:rPr>
          <w:u w:val="single"/>
        </w:rPr>
        <w:t xml:space="preserve">Exercice </w:t>
      </w:r>
      <w:r w:rsidR="005E3CA9">
        <w:rPr>
          <w:u w:val="single"/>
        </w:rPr>
        <w:t>7</w:t>
      </w:r>
      <w:r w:rsidRPr="0006751A">
        <w:rPr>
          <w:b/>
        </w:rPr>
        <w:t xml:space="preserve"> :</w:t>
      </w:r>
      <w:r>
        <w:rPr>
          <w:b/>
        </w:rPr>
        <w:t xml:space="preserve"> </w:t>
      </w:r>
      <w:r w:rsidRPr="0006751A">
        <w:rPr>
          <w:bCs/>
        </w:rPr>
        <w:t xml:space="preserve">On reprend l'exercice précédent et on réalise de manière indépendantes 10 expériences. Soit X la variable aléatoire qui associe le nombre de boules rouges obtenues après les 10 expériences. Justifier la loi de probabilité de X. Calculer P(X=7) ; P(X=0) ; P(X </w:t>
      </w:r>
      <w:r w:rsidRPr="0006751A">
        <w:rPr>
          <w:bCs/>
          <w:position w:val="-4"/>
        </w:rPr>
        <w:object w:dxaOrig="200" w:dyaOrig="240" w14:anchorId="1862A377">
          <v:shape id="_x0000_i1069" type="#_x0000_t75" style="width:10pt;height:12pt" o:ole="">
            <v:imagedata r:id="rId97" o:title=""/>
          </v:shape>
          <o:OLEObject Type="Embed" ProgID="Equation.DSMT4" ShapeID="_x0000_i1069" DrawAspect="Content" ObjectID="_1257496683" r:id="rId98"/>
        </w:object>
      </w:r>
      <w:r w:rsidRPr="0006751A">
        <w:rPr>
          <w:bCs/>
        </w:rPr>
        <w:t>2) ; E(X) et interpréter.</w:t>
      </w:r>
    </w:p>
    <w:sectPr w:rsidR="00D551C0" w:rsidSect="00BC4181">
      <w:pgSz w:w="11900" w:h="16840"/>
      <w:pgMar w:top="709" w:right="985" w:bottom="1417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auto"/>
    <w:pitch w:val="variable"/>
    <w:sig w:usb0="00000003" w:usb1="10000000" w:usb2="00000000" w:usb3="00000000" w:csb0="8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0486B"/>
    <w:multiLevelType w:val="hybridMultilevel"/>
    <w:tmpl w:val="C2B29846"/>
    <w:lvl w:ilvl="0" w:tplc="C74C6A0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6A4C35"/>
    <w:multiLevelType w:val="hybridMultilevel"/>
    <w:tmpl w:val="5E94C234"/>
    <w:lvl w:ilvl="0" w:tplc="AFAE150A">
      <w:start w:val="2"/>
      <w:numFmt w:val="lowerLetter"/>
      <w:lvlText w:val="%1)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AA4"/>
    <w:rsid w:val="00005C11"/>
    <w:rsid w:val="000D23F8"/>
    <w:rsid w:val="00107E12"/>
    <w:rsid w:val="00150ED8"/>
    <w:rsid w:val="001C54CD"/>
    <w:rsid w:val="002614CA"/>
    <w:rsid w:val="00281F40"/>
    <w:rsid w:val="00313F60"/>
    <w:rsid w:val="0035111E"/>
    <w:rsid w:val="0037469F"/>
    <w:rsid w:val="003F019D"/>
    <w:rsid w:val="004665FC"/>
    <w:rsid w:val="00493715"/>
    <w:rsid w:val="004B3528"/>
    <w:rsid w:val="004D5820"/>
    <w:rsid w:val="005E3CA9"/>
    <w:rsid w:val="00743AA1"/>
    <w:rsid w:val="00756C33"/>
    <w:rsid w:val="007B4E41"/>
    <w:rsid w:val="008335E7"/>
    <w:rsid w:val="008352C4"/>
    <w:rsid w:val="008C2DAB"/>
    <w:rsid w:val="008C3FE3"/>
    <w:rsid w:val="00936041"/>
    <w:rsid w:val="0097309F"/>
    <w:rsid w:val="00A77351"/>
    <w:rsid w:val="00AD6DE9"/>
    <w:rsid w:val="00AD7F94"/>
    <w:rsid w:val="00BA2EFA"/>
    <w:rsid w:val="00BB1810"/>
    <w:rsid w:val="00BC0D79"/>
    <w:rsid w:val="00BC4181"/>
    <w:rsid w:val="00C11AA4"/>
    <w:rsid w:val="00CC3EBE"/>
    <w:rsid w:val="00CE6341"/>
    <w:rsid w:val="00CF38E0"/>
    <w:rsid w:val="00D14E54"/>
    <w:rsid w:val="00D5168B"/>
    <w:rsid w:val="00D517F0"/>
    <w:rsid w:val="00D551C0"/>
    <w:rsid w:val="00DA0E10"/>
    <w:rsid w:val="00DA540E"/>
    <w:rsid w:val="00DA5B95"/>
    <w:rsid w:val="00DF634C"/>
    <w:rsid w:val="00E17D66"/>
    <w:rsid w:val="00F82C6B"/>
    <w:rsid w:val="00F8636D"/>
    <w:rsid w:val="00F90D25"/>
    <w:rsid w:val="00FE0E89"/>
    <w:rsid w:val="00FE2CFF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1"/>
    <o:shapelayout v:ext="edit">
      <o:idmap v:ext="edit" data="1"/>
    </o:shapelayout>
  </w:shapeDefaults>
  <w:decimalSymbol w:val=","/>
  <w:listSeparator w:val=";"/>
  <w14:docId w14:val="14AAF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AA4"/>
    <w:rPr>
      <w:rFonts w:ascii="Times New Roman" w:eastAsia="Times New Roman" w:hAnsi="Times New Roman" w:cs="Times New Roman"/>
    </w:rPr>
  </w:style>
  <w:style w:type="paragraph" w:styleId="Titre2">
    <w:name w:val="heading 2"/>
    <w:basedOn w:val="Normal"/>
    <w:next w:val="Normal"/>
    <w:link w:val="Titre2Car"/>
    <w:qFormat/>
    <w:rsid w:val="00C11AA4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C11AA4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Texte">
    <w:name w:val="Texte"/>
    <w:rsid w:val="00C11AA4"/>
    <w:pPr>
      <w:tabs>
        <w:tab w:val="left" w:pos="284"/>
        <w:tab w:val="left" w:pos="510"/>
      </w:tabs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NormalWeb">
    <w:name w:val="Normal (Web)"/>
    <w:basedOn w:val="Normal"/>
    <w:rsid w:val="00C11AA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Exposant">
    <w:name w:val="Exposant"/>
    <w:basedOn w:val="Policepardfaut"/>
    <w:rsid w:val="00C11AA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1F4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1F4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AA4"/>
    <w:rPr>
      <w:rFonts w:ascii="Times New Roman" w:eastAsia="Times New Roman" w:hAnsi="Times New Roman" w:cs="Times New Roman"/>
    </w:rPr>
  </w:style>
  <w:style w:type="paragraph" w:styleId="Titre2">
    <w:name w:val="heading 2"/>
    <w:basedOn w:val="Normal"/>
    <w:next w:val="Normal"/>
    <w:link w:val="Titre2Car"/>
    <w:qFormat/>
    <w:rsid w:val="00C11AA4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C11AA4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Texte">
    <w:name w:val="Texte"/>
    <w:rsid w:val="00C11AA4"/>
    <w:pPr>
      <w:tabs>
        <w:tab w:val="left" w:pos="284"/>
        <w:tab w:val="left" w:pos="510"/>
      </w:tabs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NormalWeb">
    <w:name w:val="Normal (Web)"/>
    <w:basedOn w:val="Normal"/>
    <w:rsid w:val="00C11AA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Exposant">
    <w:name w:val="Exposant"/>
    <w:basedOn w:val="Policepardfaut"/>
    <w:rsid w:val="00C11AA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1F4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1F4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1" Type="http://schemas.openxmlformats.org/officeDocument/2006/relationships/image" Target="media/image35.wmf"/><Relationship Id="rId72" Type="http://schemas.openxmlformats.org/officeDocument/2006/relationships/oleObject" Target="embeddings/oleObject32.bin"/><Relationship Id="rId73" Type="http://schemas.openxmlformats.org/officeDocument/2006/relationships/image" Target="media/image36.wmf"/><Relationship Id="rId74" Type="http://schemas.openxmlformats.org/officeDocument/2006/relationships/oleObject" Target="embeddings/oleObject33.bin"/><Relationship Id="rId75" Type="http://schemas.openxmlformats.org/officeDocument/2006/relationships/image" Target="media/image37.wmf"/><Relationship Id="rId76" Type="http://schemas.openxmlformats.org/officeDocument/2006/relationships/oleObject" Target="embeddings/oleObject34.bin"/><Relationship Id="rId77" Type="http://schemas.openxmlformats.org/officeDocument/2006/relationships/image" Target="media/image38.wmf"/><Relationship Id="rId78" Type="http://schemas.openxmlformats.org/officeDocument/2006/relationships/oleObject" Target="embeddings/oleObject35.bin"/><Relationship Id="rId79" Type="http://schemas.openxmlformats.org/officeDocument/2006/relationships/image" Target="media/image39.wmf"/><Relationship Id="rId90" Type="http://schemas.openxmlformats.org/officeDocument/2006/relationships/oleObject" Target="embeddings/oleObject41.bin"/><Relationship Id="rId91" Type="http://schemas.openxmlformats.org/officeDocument/2006/relationships/image" Target="media/image45.wmf"/><Relationship Id="rId92" Type="http://schemas.openxmlformats.org/officeDocument/2006/relationships/oleObject" Target="embeddings/oleObject42.bin"/><Relationship Id="rId93" Type="http://schemas.openxmlformats.org/officeDocument/2006/relationships/image" Target="media/image46.wmf"/><Relationship Id="rId94" Type="http://schemas.openxmlformats.org/officeDocument/2006/relationships/oleObject" Target="embeddings/oleObject43.bin"/><Relationship Id="rId95" Type="http://schemas.openxmlformats.org/officeDocument/2006/relationships/image" Target="media/image47.wmf"/><Relationship Id="rId96" Type="http://schemas.openxmlformats.org/officeDocument/2006/relationships/oleObject" Target="embeddings/oleObject44.bin"/><Relationship Id="rId97" Type="http://schemas.openxmlformats.org/officeDocument/2006/relationships/image" Target="media/image48.wmf"/><Relationship Id="rId98" Type="http://schemas.openxmlformats.org/officeDocument/2006/relationships/oleObject" Target="embeddings/oleObject45.bin"/><Relationship Id="rId99" Type="http://schemas.openxmlformats.org/officeDocument/2006/relationships/fontTable" Target="fontTable.xml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png"/><Relationship Id="rId61" Type="http://schemas.openxmlformats.org/officeDocument/2006/relationships/image" Target="media/image29.png"/><Relationship Id="rId62" Type="http://schemas.openxmlformats.org/officeDocument/2006/relationships/image" Target="media/image30.png"/><Relationship Id="rId63" Type="http://schemas.openxmlformats.org/officeDocument/2006/relationships/image" Target="media/image31.wmf"/><Relationship Id="rId64" Type="http://schemas.openxmlformats.org/officeDocument/2006/relationships/oleObject" Target="embeddings/oleObject28.bin"/><Relationship Id="rId65" Type="http://schemas.openxmlformats.org/officeDocument/2006/relationships/image" Target="media/image32.wmf"/><Relationship Id="rId66" Type="http://schemas.openxmlformats.org/officeDocument/2006/relationships/oleObject" Target="embeddings/oleObject29.bin"/><Relationship Id="rId67" Type="http://schemas.openxmlformats.org/officeDocument/2006/relationships/image" Target="media/image33.wmf"/><Relationship Id="rId68" Type="http://schemas.openxmlformats.org/officeDocument/2006/relationships/oleObject" Target="embeddings/oleObject30.bin"/><Relationship Id="rId69" Type="http://schemas.openxmlformats.org/officeDocument/2006/relationships/image" Target="media/image34.wmf"/><Relationship Id="rId100" Type="http://schemas.openxmlformats.org/officeDocument/2006/relationships/theme" Target="theme/theme1.xml"/><Relationship Id="rId80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2" Type="http://schemas.openxmlformats.org/officeDocument/2006/relationships/oleObject" Target="embeddings/oleObject37.bin"/><Relationship Id="rId83" Type="http://schemas.openxmlformats.org/officeDocument/2006/relationships/image" Target="media/image41.wmf"/><Relationship Id="rId84" Type="http://schemas.openxmlformats.org/officeDocument/2006/relationships/oleObject" Target="embeddings/oleObject38.bin"/><Relationship Id="rId85" Type="http://schemas.openxmlformats.org/officeDocument/2006/relationships/image" Target="media/image42.wmf"/><Relationship Id="rId86" Type="http://schemas.openxmlformats.org/officeDocument/2006/relationships/oleObject" Target="embeddings/oleObject39.bin"/><Relationship Id="rId87" Type="http://schemas.openxmlformats.org/officeDocument/2006/relationships/image" Target="media/image43.wmf"/><Relationship Id="rId88" Type="http://schemas.openxmlformats.org/officeDocument/2006/relationships/oleObject" Target="embeddings/oleObject40.bin"/><Relationship Id="rId89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1110</Words>
  <Characters>6110</Characters>
  <Application>Microsoft Macintosh Word</Application>
  <DocSecurity>0</DocSecurity>
  <Lines>50</Lines>
  <Paragraphs>14</Paragraphs>
  <ScaleCrop>false</ScaleCrop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Mignot</cp:lastModifiedBy>
  <cp:revision>2</cp:revision>
  <dcterms:created xsi:type="dcterms:W3CDTF">2011-11-24T00:33:00Z</dcterms:created>
  <dcterms:modified xsi:type="dcterms:W3CDTF">2011-11-24T00:33:00Z</dcterms:modified>
</cp:coreProperties>
</file>