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C0" w:rsidRDefault="00D551C0">
      <w:pPr>
        <w:rPr>
          <w:rFonts w:ascii="Times New Roman" w:hAnsi="Times New Roman"/>
        </w:rPr>
      </w:pPr>
    </w:p>
    <w:p w:rsidR="006109E9" w:rsidRDefault="006109E9" w:rsidP="006109E9">
      <w:pPr>
        <w:jc w:val="center"/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109E9"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π </w:t>
      </w:r>
      <w:proofErr w:type="spellStart"/>
      <w:r w:rsidRPr="006109E9"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day</w:t>
      </w:r>
      <w:proofErr w:type="spellEnd"/>
    </w:p>
    <w:p w:rsidR="006109E9" w:rsidRPr="006109E9" w:rsidRDefault="006109E9" w:rsidP="006109E9">
      <w:pPr>
        <w:jc w:val="center"/>
        <w:rPr>
          <w:rFonts w:ascii="Times New Roman" w:hAnsi="Times New Roman"/>
          <w:b/>
          <w:sz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109E9" w:rsidRPr="006109E9" w:rsidRDefault="006109E9" w:rsidP="006109E9">
      <w:pPr>
        <w:pStyle w:val="classic"/>
        <w:jc w:val="both"/>
        <w:rPr>
          <w:rFonts w:cs="Times New Roman"/>
          <w:sz w:val="32"/>
        </w:rPr>
      </w:pPr>
      <w:r w:rsidRPr="006109E9">
        <w:rPr>
          <w:rFonts w:eastAsia="Times New Roman" w:cs="Times New Roman"/>
          <w:noProof/>
          <w:sz w:val="22"/>
        </w:rPr>
        <w:drawing>
          <wp:anchor distT="0" distB="0" distL="0" distR="0" simplePos="0" relativeHeight="251658240" behindDoc="0" locked="0" layoutInCell="1" allowOverlap="0" wp14:anchorId="43C90B7D" wp14:editId="12CA99F2">
            <wp:simplePos x="0" y="0"/>
            <wp:positionH relativeFrom="column">
              <wp:posOffset>3102610</wp:posOffset>
            </wp:positionH>
            <wp:positionV relativeFrom="line">
              <wp:posOffset>113665</wp:posOffset>
            </wp:positionV>
            <wp:extent cx="2864485" cy="2222500"/>
            <wp:effectExtent l="0" t="0" r="5715" b="12700"/>
            <wp:wrapTight wrapText="bothSides">
              <wp:wrapPolygon edited="0">
                <wp:start x="0" y="0"/>
                <wp:lineTo x="0" y="21477"/>
                <wp:lineTo x="21452" y="21477"/>
                <wp:lineTo x="21452" y="0"/>
                <wp:lineTo x="0" y="0"/>
              </wp:wrapPolygon>
            </wp:wrapTight>
            <wp:docPr id="2" name="Image 2" descr="http://www.pi314.net/imagespi/Pi_day/2010_larry_shaw_300dpi_mini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i314.net/imagespi/Pi_day/2010_larry_shaw_300dpi_mini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485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09E9">
        <w:rPr>
          <w:rFonts w:cs="Times New Roman"/>
          <w:sz w:val="32"/>
        </w:rPr>
        <w:t>Le premier Pi Day s'est tenu à l'</w:t>
      </w:r>
      <w:proofErr w:type="spellStart"/>
      <w:r w:rsidRPr="006109E9">
        <w:rPr>
          <w:rFonts w:cs="Times New Roman"/>
          <w:sz w:val="32"/>
        </w:rPr>
        <w:fldChar w:fldCharType="begin"/>
      </w:r>
      <w:r w:rsidRPr="006109E9">
        <w:rPr>
          <w:rFonts w:cs="Times New Roman"/>
          <w:sz w:val="32"/>
        </w:rPr>
        <w:instrText xml:space="preserve"> HYPERLINK "http://www.exploratorium.edu" </w:instrText>
      </w:r>
      <w:r w:rsidRPr="006109E9">
        <w:rPr>
          <w:rFonts w:cs="Times New Roman"/>
          <w:sz w:val="32"/>
        </w:rPr>
      </w:r>
      <w:r w:rsidRPr="006109E9">
        <w:rPr>
          <w:rFonts w:cs="Times New Roman"/>
          <w:sz w:val="32"/>
        </w:rPr>
        <w:fldChar w:fldCharType="separate"/>
      </w:r>
      <w:r w:rsidRPr="006109E9">
        <w:rPr>
          <w:rStyle w:val="Lienhypertexte"/>
          <w:rFonts w:cs="Times New Roman"/>
          <w:color w:val="auto"/>
          <w:sz w:val="32"/>
          <w:u w:val="none"/>
        </w:rPr>
        <w:t>Exploratorium</w:t>
      </w:r>
      <w:proofErr w:type="spellEnd"/>
      <w:r w:rsidRPr="006109E9">
        <w:rPr>
          <w:rFonts w:cs="Times New Roman"/>
          <w:sz w:val="32"/>
        </w:rPr>
        <w:fldChar w:fldCharType="end"/>
      </w:r>
      <w:r w:rsidRPr="006109E9">
        <w:rPr>
          <w:rFonts w:cs="Times New Roman"/>
          <w:sz w:val="32"/>
        </w:rPr>
        <w:t xml:space="preserve"> de San Francisco en 1988, avec le personnel et le public marchant autour d'un espace circulaire puis mangeant des tartes ("Pie" en anglais) (</w:t>
      </w:r>
      <w:hyperlink r:id="rId7" w:history="1">
        <w:proofErr w:type="spellStart"/>
        <w:r w:rsidRPr="006109E9">
          <w:rPr>
            <w:rStyle w:val="Lienhypertexte"/>
            <w:rFonts w:cs="Times New Roman"/>
            <w:color w:val="auto"/>
            <w:sz w:val="32"/>
            <w:u w:val="none"/>
          </w:rPr>
          <w:t>Wikipedia</w:t>
        </w:r>
        <w:proofErr w:type="spellEnd"/>
      </w:hyperlink>
      <w:r w:rsidRPr="006109E9">
        <w:rPr>
          <w:rFonts w:cs="Times New Roman"/>
          <w:sz w:val="32"/>
        </w:rPr>
        <w:t>). Le musée a dep</w:t>
      </w:r>
      <w:bookmarkStart w:id="0" w:name="_GoBack"/>
      <w:bookmarkEnd w:id="0"/>
      <w:r w:rsidRPr="006109E9">
        <w:rPr>
          <w:rFonts w:cs="Times New Roman"/>
          <w:sz w:val="32"/>
        </w:rPr>
        <w:t xml:space="preserve">uis intégré des </w:t>
      </w:r>
      <w:proofErr w:type="spellStart"/>
      <w:r w:rsidRPr="006109E9">
        <w:rPr>
          <w:rFonts w:cs="Times New Roman"/>
          <w:sz w:val="32"/>
        </w:rPr>
        <w:t>Pi-zzas</w:t>
      </w:r>
      <w:proofErr w:type="spellEnd"/>
      <w:r w:rsidRPr="006109E9">
        <w:rPr>
          <w:rFonts w:cs="Times New Roman"/>
          <w:sz w:val="32"/>
        </w:rPr>
        <w:t xml:space="preserve"> dans son menu ! Le fondateur de cette célébration est Larry Shaw (à droite), un physicien retraité de l'</w:t>
      </w:r>
      <w:proofErr w:type="spellStart"/>
      <w:r w:rsidRPr="006109E9">
        <w:rPr>
          <w:rFonts w:cs="Times New Roman"/>
          <w:sz w:val="32"/>
        </w:rPr>
        <w:t>Exploratorium</w:t>
      </w:r>
      <w:proofErr w:type="spellEnd"/>
      <w:r w:rsidRPr="006109E9">
        <w:rPr>
          <w:rFonts w:cs="Times New Roman"/>
          <w:sz w:val="32"/>
        </w:rPr>
        <w:t xml:space="preserve"> qui s'occupe toujours de l'</w:t>
      </w:r>
      <w:hyperlink r:id="rId8" w:history="1">
        <w:r w:rsidRPr="006109E9">
          <w:rPr>
            <w:rStyle w:val="Lienhypertexte"/>
            <w:rFonts w:cs="Times New Roman"/>
            <w:color w:val="auto"/>
            <w:sz w:val="32"/>
            <w:u w:val="none"/>
          </w:rPr>
          <w:t>événement</w:t>
        </w:r>
      </w:hyperlink>
      <w:r w:rsidRPr="006109E9">
        <w:rPr>
          <w:rFonts w:cs="Times New Roman"/>
          <w:sz w:val="32"/>
        </w:rPr>
        <w:t xml:space="preserve">. </w:t>
      </w:r>
    </w:p>
    <w:p w:rsidR="006109E9" w:rsidRPr="006109E9" w:rsidRDefault="006109E9" w:rsidP="006109E9">
      <w:pPr>
        <w:pStyle w:val="classic"/>
        <w:jc w:val="both"/>
        <w:rPr>
          <w:rFonts w:cs="Times New Roman"/>
          <w:sz w:val="32"/>
        </w:rPr>
      </w:pPr>
    </w:p>
    <w:p w:rsidR="006109E9" w:rsidRPr="006109E9" w:rsidRDefault="006109E9" w:rsidP="006109E9">
      <w:pPr>
        <w:pStyle w:val="classic"/>
        <w:jc w:val="both"/>
        <w:rPr>
          <w:rFonts w:cs="Times New Roman"/>
          <w:sz w:val="32"/>
        </w:rPr>
      </w:pPr>
      <w:r w:rsidRPr="006109E9">
        <w:rPr>
          <w:rFonts w:cs="Times New Roman"/>
          <w:sz w:val="32"/>
        </w:rPr>
        <w:t xml:space="preserve">En théorie, l'instant de célébration du Pi-Day est le 3/14 (notation anglo-saxonne des dates) à 1:59 (de l'après midi, hein !), cela s'appelle la "Pi Minute" </w:t>
      </w:r>
      <w:proofErr w:type="gramStart"/>
      <w:r w:rsidRPr="006109E9">
        <w:rPr>
          <w:rFonts w:cs="Times New Roman"/>
          <w:sz w:val="32"/>
        </w:rPr>
        <w:t>!.</w:t>
      </w:r>
      <w:proofErr w:type="gramEnd"/>
      <w:r w:rsidRPr="006109E9">
        <w:rPr>
          <w:rFonts w:cs="Times New Roman"/>
          <w:sz w:val="32"/>
        </w:rPr>
        <w:t xml:space="preserve"> Cela dit, de nombreuses autres interprétations ont été proposées pour fêter Pi et dans ce domaine, plus on est de fous... Par exemple, certains ont proposé de célébrer </w:t>
      </w:r>
      <w:r w:rsidRPr="006109E9">
        <w:rPr>
          <w:rFonts w:eastAsia="Times New Roman" w:cs="Times New Roman"/>
          <w:sz w:val="22"/>
        </w:rPr>
        <w:fldChar w:fldCharType="begin"/>
      </w:r>
      <w:r w:rsidRPr="006109E9">
        <w:rPr>
          <w:rFonts w:eastAsia="Times New Roman" w:cs="Times New Roman"/>
          <w:sz w:val="22"/>
        </w:rPr>
        <w:instrText xml:space="preserve"> HYPERLINK "http://www.pi314.net/imagespi/Pi_day/2010_larry_shaw_300dpi.jpg" </w:instrText>
      </w:r>
      <w:r w:rsidRPr="006109E9">
        <w:rPr>
          <w:rFonts w:eastAsia="Times New Roman" w:cs="Times New Roman"/>
          <w:sz w:val="22"/>
        </w:rPr>
      </w:r>
      <w:r w:rsidRPr="006109E9">
        <w:rPr>
          <w:rFonts w:eastAsia="Times New Roman" w:cs="Times New Roman"/>
          <w:sz w:val="22"/>
        </w:rPr>
        <w:fldChar w:fldCharType="separate"/>
      </w:r>
      <w:r w:rsidRPr="006109E9">
        <w:rPr>
          <w:rFonts w:eastAsia="Times New Roman" w:cs="Times New Roman"/>
          <w:sz w:val="22"/>
        </w:rPr>
        <w:fldChar w:fldCharType="end"/>
      </w:r>
      <w:r w:rsidRPr="006109E9">
        <w:rPr>
          <w:rFonts w:cs="Times New Roman"/>
          <w:sz w:val="32"/>
        </w:rPr>
        <w:t xml:space="preserve">le Pi-Day le 22 juillet car dans la notation européenne des dates, 22/7 est une </w:t>
      </w:r>
      <w:proofErr w:type="gramStart"/>
      <w:r w:rsidRPr="006109E9">
        <w:rPr>
          <w:rFonts w:cs="Times New Roman"/>
          <w:sz w:val="32"/>
        </w:rPr>
        <w:t>approximation</w:t>
      </w:r>
      <w:proofErr w:type="gramEnd"/>
      <w:r w:rsidRPr="006109E9">
        <w:rPr>
          <w:rFonts w:cs="Times New Roman"/>
          <w:sz w:val="32"/>
        </w:rPr>
        <w:t xml:space="preserve"> de Pi meilleure que 3/14 ! :-) </w:t>
      </w:r>
    </w:p>
    <w:p w:rsidR="006109E9" w:rsidRPr="006109E9" w:rsidRDefault="006109E9" w:rsidP="006109E9">
      <w:pPr>
        <w:pStyle w:val="classic"/>
        <w:jc w:val="both"/>
        <w:rPr>
          <w:rFonts w:cs="Times New Roman"/>
          <w:sz w:val="32"/>
        </w:rPr>
      </w:pPr>
      <w:r w:rsidRPr="006109E9">
        <w:rPr>
          <w:rFonts w:cs="Times New Roman"/>
          <w:sz w:val="32"/>
        </w:rPr>
        <w:t xml:space="preserve">Le parlement américain a même passé le 12 mars 2009 une résolution (HRES244) reconnaissant le 14 mars comme le Pi Day ! </w:t>
      </w:r>
    </w:p>
    <w:p w:rsidR="006109E9" w:rsidRPr="003F5CD7" w:rsidRDefault="006109E9">
      <w:pPr>
        <w:rPr>
          <w:rFonts w:ascii="Times New Roman" w:hAnsi="Times New Roman"/>
        </w:rPr>
      </w:pPr>
    </w:p>
    <w:sectPr w:rsidR="006109E9" w:rsidRPr="003F5CD7" w:rsidSect="002614C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E9"/>
    <w:rsid w:val="00005C11"/>
    <w:rsid w:val="00107E12"/>
    <w:rsid w:val="001C54CD"/>
    <w:rsid w:val="002614CA"/>
    <w:rsid w:val="0035111E"/>
    <w:rsid w:val="0037469F"/>
    <w:rsid w:val="003F5CD7"/>
    <w:rsid w:val="006109E9"/>
    <w:rsid w:val="00743AA1"/>
    <w:rsid w:val="00756C33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FA0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lassic">
    <w:name w:val="classic"/>
    <w:basedOn w:val="Normal"/>
    <w:rsid w:val="006109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109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lassic">
    <w:name w:val="classic"/>
    <w:basedOn w:val="Normal"/>
    <w:rsid w:val="006109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109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i314.net/imagespi/Pi_day/2010_larry_shaw_300dpi.jpg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en.wikipedia.org/wiki/Pi_Day" TargetMode="External"/><Relationship Id="rId8" Type="http://schemas.openxmlformats.org/officeDocument/2006/relationships/hyperlink" Target="http://www.exploratorium.edu/pi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1026</Characters>
  <Application>Microsoft Macintosh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LEROY</dc:creator>
  <cp:keywords/>
  <dc:description/>
  <cp:lastModifiedBy>Nathalie LEROY</cp:lastModifiedBy>
  <cp:revision>1</cp:revision>
  <dcterms:created xsi:type="dcterms:W3CDTF">2015-02-22T08:41:00Z</dcterms:created>
  <dcterms:modified xsi:type="dcterms:W3CDTF">2015-02-22T08:47:00Z</dcterms:modified>
</cp:coreProperties>
</file>